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D7" w:rsidRPr="0055126D" w:rsidRDefault="00F00CD7" w:rsidP="00F00CD7">
      <w:pPr>
        <w:pStyle w:val="a3"/>
        <w:spacing w:after="0" w:line="360" w:lineRule="auto"/>
        <w:ind w:left="926"/>
        <w:jc w:val="center"/>
        <w:rPr>
          <w:rtl/>
        </w:rPr>
      </w:pPr>
      <w:r w:rsidRPr="00F00CD7">
        <w:rPr>
          <w:rFonts w:hint="cs"/>
          <w:b/>
          <w:bCs/>
          <w:u w:val="single"/>
          <w:rtl/>
        </w:rPr>
        <w:t xml:space="preserve">חוברת מספר </w:t>
      </w:r>
      <w:r w:rsidR="001A1A8B">
        <w:rPr>
          <w:rFonts w:hint="cs"/>
          <w:b/>
          <w:bCs/>
          <w:u w:val="single"/>
          <w:rtl/>
        </w:rPr>
        <w:t>4</w:t>
      </w:r>
      <w:r w:rsidRPr="00F00CD7">
        <w:rPr>
          <w:rFonts w:hint="cs"/>
          <w:b/>
          <w:bCs/>
          <w:u w:val="single"/>
          <w:rtl/>
        </w:rPr>
        <w:t xml:space="preserve"> </w:t>
      </w:r>
      <w:r w:rsidRPr="00F00CD7">
        <w:rPr>
          <w:b/>
          <w:bCs/>
          <w:u w:val="single"/>
          <w:rtl/>
        </w:rPr>
        <w:t>–</w:t>
      </w:r>
      <w:r w:rsidRPr="00F00CD7">
        <w:rPr>
          <w:rFonts w:hint="cs"/>
          <w:b/>
          <w:bCs/>
          <w:u w:val="single"/>
          <w:rtl/>
        </w:rPr>
        <w:t xml:space="preserve"> שאלות חזרה על </w:t>
      </w:r>
      <w:r w:rsidR="004350F5">
        <w:rPr>
          <w:rFonts w:hint="cs"/>
          <w:b/>
          <w:bCs/>
          <w:u w:val="single"/>
          <w:rtl/>
        </w:rPr>
        <w:t>דף</w:t>
      </w:r>
      <w:r w:rsidRPr="00F00CD7">
        <w:rPr>
          <w:rFonts w:hint="cs"/>
          <w:b/>
          <w:bCs/>
          <w:u w:val="single"/>
          <w:rtl/>
        </w:rPr>
        <w:t xml:space="preserve"> </w:t>
      </w:r>
      <w:r w:rsidR="001A1A8B">
        <w:rPr>
          <w:rFonts w:hint="cs"/>
          <w:b/>
          <w:bCs/>
          <w:u w:val="single"/>
          <w:rtl/>
        </w:rPr>
        <w:t>ה</w:t>
      </w:r>
      <w:r w:rsidRPr="00F00CD7">
        <w:rPr>
          <w:rFonts w:hint="cs"/>
          <w:b/>
          <w:bCs/>
          <w:u w:val="single"/>
          <w:rtl/>
        </w:rPr>
        <w:t xml:space="preserve"> עמוד </w:t>
      </w:r>
      <w:r w:rsidR="001A1A8B">
        <w:rPr>
          <w:rFonts w:hint="cs"/>
          <w:b/>
          <w:bCs/>
          <w:u w:val="single"/>
          <w:rtl/>
        </w:rPr>
        <w:t>א</w:t>
      </w:r>
      <w:r w:rsidRPr="00F00CD7">
        <w:rPr>
          <w:rFonts w:hint="cs"/>
          <w:b/>
          <w:bCs/>
          <w:u w:val="single"/>
          <w:rtl/>
        </w:rPr>
        <w:t xml:space="preserve"> </w:t>
      </w:r>
      <w:r w:rsidR="00A72F05">
        <w:rPr>
          <w:rFonts w:hint="cs"/>
          <w:b/>
          <w:bCs/>
          <w:u w:val="single"/>
          <w:rtl/>
        </w:rPr>
        <w:t xml:space="preserve">עד </w:t>
      </w:r>
      <w:r w:rsidR="004350F5">
        <w:rPr>
          <w:rFonts w:hint="cs"/>
          <w:b/>
          <w:bCs/>
          <w:u w:val="single"/>
          <w:rtl/>
        </w:rPr>
        <w:t xml:space="preserve">דף </w:t>
      </w:r>
      <w:r w:rsidR="0055126D">
        <w:rPr>
          <w:rFonts w:hint="cs"/>
          <w:b/>
          <w:bCs/>
          <w:u w:val="single"/>
          <w:rtl/>
        </w:rPr>
        <w:t xml:space="preserve">ו עמוד א </w:t>
      </w:r>
      <w:r w:rsidR="0055126D">
        <w:rPr>
          <w:rFonts w:hint="cs"/>
          <w:rtl/>
        </w:rPr>
        <w:t>("כאומר לא פרעתי דמי")</w:t>
      </w:r>
    </w:p>
    <w:p w:rsidR="00F00CD7" w:rsidRDefault="00F00CD7" w:rsidP="00F00CD7">
      <w:pPr>
        <w:spacing w:after="0" w:line="360" w:lineRule="auto"/>
        <w:jc w:val="both"/>
        <w:rPr>
          <w:u w:val="single"/>
          <w:rtl/>
        </w:rPr>
      </w:pPr>
    </w:p>
    <w:p w:rsidR="008718C9" w:rsidRPr="00F00CD7" w:rsidRDefault="008718C9" w:rsidP="00F00CD7">
      <w:pPr>
        <w:spacing w:after="0" w:line="360" w:lineRule="auto"/>
        <w:jc w:val="both"/>
        <w:rPr>
          <w:u w:val="single"/>
        </w:rPr>
      </w:pPr>
      <w:r w:rsidRPr="00F00CD7">
        <w:rPr>
          <w:rFonts w:hint="cs"/>
          <w:u w:val="single"/>
          <w:rtl/>
        </w:rPr>
        <w:t>שאלות בהבנת גמרא ורש"י</w:t>
      </w:r>
    </w:p>
    <w:p w:rsidR="00A72F05" w:rsidRDefault="007346F7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</w:t>
      </w:r>
      <w:r w:rsidR="002E5264">
        <w:rPr>
          <w:rFonts w:hint="cs"/>
          <w:rtl/>
        </w:rPr>
        <w:t>"</w:t>
      </w:r>
      <w:r w:rsidR="001A1A8B">
        <w:rPr>
          <w:rFonts w:asciiTheme="minorBidi" w:hAnsiTheme="minorBidi" w:hint="cs"/>
          <w:b/>
          <w:bCs/>
          <w:rtl/>
        </w:rPr>
        <w:t>כותל חצר שנפל</w:t>
      </w:r>
      <w:r w:rsidR="002E5264">
        <w:rPr>
          <w:rFonts w:hint="cs"/>
          <w:rtl/>
        </w:rPr>
        <w:t>"</w:t>
      </w:r>
      <w:r w:rsidR="001A1A8B">
        <w:rPr>
          <w:rFonts w:hint="cs"/>
          <w:rtl/>
        </w:rPr>
        <w:t xml:space="preserve"> </w:t>
      </w:r>
      <w:r w:rsidR="001A1A8B">
        <w:rPr>
          <w:rtl/>
        </w:rPr>
        <w:t>–</w:t>
      </w:r>
      <w:r w:rsidR="001A1A8B">
        <w:rPr>
          <w:rFonts w:hint="cs"/>
          <w:rtl/>
        </w:rPr>
        <w:t xml:space="preserve"> הרישא של המשנה</w:t>
      </w:r>
      <w:r w:rsidR="002E5264">
        <w:rPr>
          <w:rFonts w:hint="cs"/>
          <w:rtl/>
        </w:rPr>
        <w:t>:</w:t>
      </w:r>
    </w:p>
    <w:p w:rsidR="002E5264" w:rsidRDefault="002E5264" w:rsidP="00446CDC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מהו המקרה בו עוסקת ה</w:t>
      </w:r>
      <w:r w:rsidR="001A1A8B">
        <w:rPr>
          <w:rFonts w:hint="cs"/>
          <w:rtl/>
        </w:rPr>
        <w:t>רישא של ה</w:t>
      </w:r>
      <w:r>
        <w:rPr>
          <w:rFonts w:hint="cs"/>
          <w:rtl/>
        </w:rPr>
        <w:t>משנה</w:t>
      </w:r>
      <w:r w:rsidR="001A1A8B">
        <w:rPr>
          <w:rFonts w:hint="cs"/>
          <w:rtl/>
        </w:rPr>
        <w:t xml:space="preserve"> ומהו הדין והטעם במקרה זה?</w:t>
      </w:r>
    </w:p>
    <w:p w:rsidR="002E5264" w:rsidRDefault="002E5264" w:rsidP="002E52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1A1A8B" w:rsidP="002E52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E5264" w:rsidRDefault="001A1A8B" w:rsidP="00446CDC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 xml:space="preserve">מה הדין בחיוב בניית כותל חדש מעל ל4 אמות? מדוע? </w:t>
      </w:r>
    </w:p>
    <w:p w:rsidR="002E5264" w:rsidRDefault="002E5264" w:rsidP="002E52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E5264" w:rsidRDefault="002E5264" w:rsidP="002E52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E5264" w:rsidRDefault="002E5264" w:rsidP="002E52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Pr="001A1A8B" w:rsidRDefault="001A1A8B" w:rsidP="00446CDC">
      <w:pPr>
        <w:pStyle w:val="a3"/>
        <w:numPr>
          <w:ilvl w:val="0"/>
          <w:numId w:val="2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מה הדין במקרה ובו אחד השכנים אמר: </w:t>
      </w:r>
      <w:r>
        <w:rPr>
          <w:rFonts w:asciiTheme="minorBidi" w:hAnsiTheme="minorBidi" w:hint="cs"/>
          <w:rtl/>
        </w:rPr>
        <w:t>"אני בניתי את כל הכותל בעצמי, ושכני לא הסכים כלל להשתתף בעלות בנייתו, ואני תובע אותו לשלם לי חצי מעלות הבנייה"?</w:t>
      </w:r>
      <w:r w:rsidRPr="001A1A8B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מהו הטעם לדין זה?</w:t>
      </w:r>
    </w:p>
    <w:p w:rsidR="001A1A8B" w:rsidRDefault="001A1A8B" w:rsidP="001A1A8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1A1A8B" w:rsidP="001A1A8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1A1A8B" w:rsidP="001A1A8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1A1A8B" w:rsidP="001A1A8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72F05" w:rsidRDefault="001A1A8B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>"</w:t>
      </w:r>
      <w:r>
        <w:rPr>
          <w:rFonts w:asciiTheme="minorBidi" w:hAnsiTheme="minorBidi" w:hint="cs"/>
          <w:b/>
          <w:bCs/>
          <w:rtl/>
        </w:rPr>
        <w:t>כותל חצר שנפל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הסיפא של המשנה:</w:t>
      </w:r>
    </w:p>
    <w:p w:rsidR="001A1A8B" w:rsidRDefault="001A1A8B" w:rsidP="00446CDC">
      <w:pPr>
        <w:pStyle w:val="a3"/>
        <w:numPr>
          <w:ilvl w:val="0"/>
          <w:numId w:val="17"/>
        </w:numPr>
        <w:spacing w:after="0" w:line="360" w:lineRule="auto"/>
        <w:jc w:val="both"/>
      </w:pPr>
      <w:r>
        <w:rPr>
          <w:rFonts w:hint="cs"/>
          <w:rtl/>
        </w:rPr>
        <w:t>מהו המקרה בו עוסקת הסיפא של המשנה ומהו הדין והטעם במקרה זה?</w:t>
      </w:r>
    </w:p>
    <w:p w:rsidR="002E5264" w:rsidRDefault="002E5264" w:rsidP="002E52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E5264" w:rsidRDefault="002E5264" w:rsidP="002E52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1A1A8B" w:rsidP="002E52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1A1A8B" w:rsidRDefault="001A1A8B" w:rsidP="00446CDC">
      <w:pPr>
        <w:pStyle w:val="a3"/>
        <w:numPr>
          <w:ilvl w:val="0"/>
          <w:numId w:val="17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מה הדין במקרה ובו לאחר שהשכן בנה את הכותל בשטחו, תבעו </w:t>
      </w:r>
      <w:proofErr w:type="spellStart"/>
      <w:r>
        <w:rPr>
          <w:rFonts w:asciiTheme="minorBidi" w:hAnsiTheme="minorBidi" w:hint="cs"/>
          <w:rtl/>
        </w:rPr>
        <w:t>חבירו</w:t>
      </w:r>
      <w:proofErr w:type="spellEnd"/>
      <w:r>
        <w:rPr>
          <w:rFonts w:asciiTheme="minorBidi" w:hAnsiTheme="minorBidi" w:hint="cs"/>
          <w:rtl/>
        </w:rPr>
        <w:t xml:space="preserve"> בטענה שבנה את הכותל בעצמו ושכנו לא השתתף בהוצאות הבנייה, ואילו שכנו טוען שהשתתף? מהו הטעם לדין זה?</w:t>
      </w:r>
    </w:p>
    <w:p w:rsidR="001A1A8B" w:rsidRDefault="001A1A8B" w:rsidP="001A1A8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1A1A8B" w:rsidP="001A1A8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1A1A8B" w:rsidP="001A1A8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1A1A8B" w:rsidRDefault="00DB6F08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"</w:t>
      </w:r>
      <w:r w:rsidRPr="00D46018">
        <w:rPr>
          <w:rFonts w:hint="cs"/>
          <w:b/>
          <w:bCs/>
          <w:rtl/>
        </w:rPr>
        <w:t xml:space="preserve">הקובע זמן לחבירו ואמר לו </w:t>
      </w:r>
      <w:proofErr w:type="spellStart"/>
      <w:r w:rsidRPr="00D46018">
        <w:rPr>
          <w:rFonts w:hint="cs"/>
          <w:b/>
          <w:bCs/>
          <w:rtl/>
        </w:rPr>
        <w:t>פרעתיך</w:t>
      </w:r>
      <w:proofErr w:type="spellEnd"/>
      <w:r w:rsidRPr="00D46018">
        <w:rPr>
          <w:rFonts w:hint="cs"/>
          <w:b/>
          <w:bCs/>
          <w:rtl/>
        </w:rPr>
        <w:t xml:space="preserve"> בתוך זמני</w:t>
      </w:r>
      <w:r>
        <w:rPr>
          <w:rFonts w:hint="cs"/>
          <w:rtl/>
        </w:rPr>
        <w:t>":</w:t>
      </w:r>
    </w:p>
    <w:p w:rsidR="00DB6F08" w:rsidRDefault="00DB6F08" w:rsidP="00446CDC">
      <w:pPr>
        <w:pStyle w:val="a3"/>
        <w:numPr>
          <w:ilvl w:val="0"/>
          <w:numId w:val="18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תאר את המקרה: </w:t>
      </w:r>
      <w:r>
        <w:rPr>
          <w:rtl/>
        </w:rPr>
        <w:tab/>
      </w:r>
    </w:p>
    <w:p w:rsidR="00DB6F08" w:rsidRDefault="00DB6F08" w:rsidP="00446CDC">
      <w:pPr>
        <w:pStyle w:val="a3"/>
        <w:numPr>
          <w:ilvl w:val="0"/>
          <w:numId w:val="18"/>
        </w:numPr>
        <w:spacing w:after="0" w:line="360" w:lineRule="auto"/>
        <w:jc w:val="both"/>
      </w:pPr>
      <w:r>
        <w:rPr>
          <w:rFonts w:hint="cs"/>
          <w:rtl/>
        </w:rPr>
        <w:t xml:space="preserve">מה הדין </w:t>
      </w:r>
      <w:r>
        <w:rPr>
          <w:rtl/>
        </w:rPr>
        <w:t>–</w:t>
      </w:r>
      <w:r>
        <w:rPr>
          <w:rFonts w:hint="cs"/>
          <w:rtl/>
        </w:rPr>
        <w:t xml:space="preserve"> השלם את המחלוקת בטבלה הבאה:</w:t>
      </w:r>
    </w:p>
    <w:tbl>
      <w:tblPr>
        <w:tblStyle w:val="a4"/>
        <w:bidiVisual/>
        <w:tblW w:w="0" w:type="auto"/>
        <w:tblInd w:w="784" w:type="dxa"/>
        <w:tblLook w:val="04A0" w:firstRow="1" w:lastRow="0" w:firstColumn="1" w:lastColumn="0" w:noHBand="0" w:noVBand="1"/>
      </w:tblPr>
      <w:tblGrid>
        <w:gridCol w:w="765"/>
        <w:gridCol w:w="4110"/>
        <w:gridCol w:w="4111"/>
      </w:tblGrid>
      <w:tr w:rsidR="00DB6F08" w:rsidTr="00DB6F08">
        <w:tc>
          <w:tcPr>
            <w:tcW w:w="765" w:type="dxa"/>
          </w:tcPr>
          <w:p w:rsidR="00DB6F08" w:rsidRDefault="00DB6F08" w:rsidP="00DB6F08">
            <w:pPr>
              <w:pStyle w:val="a3"/>
              <w:ind w:left="0"/>
              <w:jc w:val="center"/>
              <w:rPr>
                <w:rtl/>
              </w:rPr>
            </w:pPr>
          </w:p>
        </w:tc>
        <w:tc>
          <w:tcPr>
            <w:tcW w:w="4110" w:type="dxa"/>
          </w:tcPr>
          <w:p w:rsidR="00DB6F08" w:rsidRDefault="00DB6F08" w:rsidP="00DB6F08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ריש לקיש</w:t>
            </w:r>
          </w:p>
        </w:tc>
        <w:tc>
          <w:tcPr>
            <w:tcW w:w="4111" w:type="dxa"/>
          </w:tcPr>
          <w:p w:rsidR="00DB6F08" w:rsidRDefault="00DB6F08" w:rsidP="00DB6F08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אביי ורבא </w:t>
            </w:r>
          </w:p>
        </w:tc>
      </w:tr>
      <w:tr w:rsidR="00DB6F08" w:rsidTr="00DB6F08">
        <w:tc>
          <w:tcPr>
            <w:tcW w:w="765" w:type="dxa"/>
            <w:vAlign w:val="center"/>
          </w:tcPr>
          <w:p w:rsidR="00DB6F08" w:rsidRDefault="00DB6F08" w:rsidP="00DB6F0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הדין </w:t>
            </w:r>
          </w:p>
        </w:tc>
        <w:tc>
          <w:tcPr>
            <w:tcW w:w="4110" w:type="dxa"/>
          </w:tcPr>
          <w:p w:rsidR="00DB6F08" w:rsidRDefault="00DB6F08" w:rsidP="00DB6F0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111" w:type="dxa"/>
          </w:tcPr>
          <w:p w:rsidR="00DB6F08" w:rsidRDefault="00DB6F08" w:rsidP="00DB6F0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DB6F08" w:rsidTr="00DB6F08">
        <w:tc>
          <w:tcPr>
            <w:tcW w:w="765" w:type="dxa"/>
            <w:vAlign w:val="center"/>
          </w:tcPr>
          <w:p w:rsidR="00DB6F08" w:rsidRDefault="00DB6F08" w:rsidP="00DB6F0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הטעם</w:t>
            </w:r>
          </w:p>
        </w:tc>
        <w:tc>
          <w:tcPr>
            <w:tcW w:w="4110" w:type="dxa"/>
          </w:tcPr>
          <w:p w:rsidR="00DB6F08" w:rsidRDefault="00DB6F08" w:rsidP="00DB6F0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DB6F08" w:rsidRDefault="00DB6F08" w:rsidP="00DB6F0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111" w:type="dxa"/>
          </w:tcPr>
          <w:p w:rsidR="00DB6F08" w:rsidRDefault="00DB6F08" w:rsidP="00DB6F0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DB6F08" w:rsidRPr="001A1A8B" w:rsidRDefault="00DB6F08" w:rsidP="00DB6F08">
      <w:pPr>
        <w:pStyle w:val="a3"/>
        <w:spacing w:after="0" w:line="360" w:lineRule="auto"/>
        <w:ind w:left="784"/>
        <w:jc w:val="both"/>
      </w:pPr>
    </w:p>
    <w:p w:rsidR="001A1A8B" w:rsidRDefault="00561128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lastRenderedPageBreak/>
        <w:t xml:space="preserve"> </w:t>
      </w: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>בחזקת שנתן עד שיביא ראיה שלא נתן</w:t>
      </w:r>
      <w:r>
        <w:rPr>
          <w:rFonts w:hint="cs"/>
          <w:rtl/>
        </w:rPr>
        <w:t>":</w:t>
      </w:r>
    </w:p>
    <w:p w:rsidR="00561128" w:rsidRDefault="00561128" w:rsidP="00446CDC">
      <w:pPr>
        <w:pStyle w:val="a3"/>
        <w:numPr>
          <w:ilvl w:val="0"/>
          <w:numId w:val="19"/>
        </w:numPr>
        <w:spacing w:after="0" w:line="360" w:lineRule="auto"/>
        <w:jc w:val="both"/>
      </w:pPr>
      <w:r>
        <w:rPr>
          <w:rFonts w:hint="cs"/>
          <w:rtl/>
        </w:rPr>
        <w:t>מה מוגדר כתשלום על בניית הכותל "בזמנו"? מדוע לא סביר שבכך עוסקת משנתינו?</w:t>
      </w:r>
    </w:p>
    <w:p w:rsidR="00561128" w:rsidRDefault="00561128" w:rsidP="0056112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61128" w:rsidRDefault="00561128" w:rsidP="00446CDC">
      <w:pPr>
        <w:pStyle w:val="a3"/>
        <w:numPr>
          <w:ilvl w:val="0"/>
          <w:numId w:val="19"/>
        </w:numPr>
        <w:spacing w:after="0" w:line="360" w:lineRule="auto"/>
        <w:jc w:val="both"/>
      </w:pPr>
      <w:r>
        <w:rPr>
          <w:rFonts w:hint="cs"/>
          <w:rtl/>
        </w:rPr>
        <w:t>לאור תשובתך בסעיף הקודם, באיזו מציאות עוסקת לכאורה משנתינו? מדוע יש בכך קושיה על ריש לקיש?</w:t>
      </w:r>
    </w:p>
    <w:p w:rsidR="00561128" w:rsidRDefault="00561128" w:rsidP="0056112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61128" w:rsidRDefault="00561128" w:rsidP="0056112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61128" w:rsidRDefault="00561128" w:rsidP="0056112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61128" w:rsidRDefault="00561128" w:rsidP="00446CDC">
      <w:pPr>
        <w:pStyle w:val="a3"/>
        <w:numPr>
          <w:ilvl w:val="0"/>
          <w:numId w:val="19"/>
        </w:numPr>
        <w:spacing w:after="0" w:line="360" w:lineRule="auto"/>
        <w:jc w:val="both"/>
      </w:pPr>
      <w:r>
        <w:rPr>
          <w:rFonts w:hint="cs"/>
          <w:rtl/>
        </w:rPr>
        <w:t>כיצד ריש לקיש מיישב את הקושיה עליו?</w:t>
      </w:r>
    </w:p>
    <w:p w:rsidR="00561128" w:rsidRDefault="00561128" w:rsidP="0056112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61128" w:rsidRDefault="00561128" w:rsidP="0056112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61128" w:rsidRDefault="00561128" w:rsidP="0056112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61128" w:rsidRDefault="00561128" w:rsidP="0056112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514974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"</w:t>
      </w:r>
      <w:r w:rsidRPr="00E536AF">
        <w:rPr>
          <w:rFonts w:asciiTheme="minorBidi" w:hAnsiTheme="minorBidi"/>
          <w:b/>
          <w:bCs/>
          <w:rtl/>
        </w:rPr>
        <w:t>בחזקת שלא נתן עד שיביא ראיה שנתן</w:t>
      </w:r>
      <w:r>
        <w:rPr>
          <w:rFonts w:asciiTheme="minorBidi" w:hAnsiTheme="minorBidi" w:hint="cs"/>
          <w:rtl/>
        </w:rPr>
        <w:t>":</w:t>
      </w:r>
    </w:p>
    <w:p w:rsidR="00514974" w:rsidRDefault="00514974" w:rsidP="00446CDC">
      <w:pPr>
        <w:pStyle w:val="a3"/>
        <w:numPr>
          <w:ilvl w:val="0"/>
          <w:numId w:val="20"/>
        </w:numPr>
        <w:spacing w:after="0" w:line="360" w:lineRule="auto"/>
        <w:jc w:val="both"/>
      </w:pPr>
      <w:r>
        <w:rPr>
          <w:rFonts w:hint="cs"/>
          <w:rtl/>
        </w:rPr>
        <w:t>מה מוגדר כתשלום על בניית הכותל "בזמנו"</w:t>
      </w:r>
      <w:r w:rsidR="00542547">
        <w:rPr>
          <w:rFonts w:hint="cs"/>
          <w:rtl/>
        </w:rPr>
        <w:t xml:space="preserve"> (על פי רש"י ד"ה </w:t>
      </w:r>
      <w:proofErr w:type="spellStart"/>
      <w:r w:rsidR="00542547">
        <w:rPr>
          <w:rFonts w:hint="cs"/>
          <w:rtl/>
        </w:rPr>
        <w:t>אילימא</w:t>
      </w:r>
      <w:proofErr w:type="spellEnd"/>
      <w:r w:rsidR="00542547">
        <w:rPr>
          <w:rFonts w:hint="cs"/>
          <w:rtl/>
        </w:rPr>
        <w:t>)</w:t>
      </w:r>
      <w:r>
        <w:rPr>
          <w:rFonts w:hint="cs"/>
          <w:rtl/>
        </w:rPr>
        <w:t>? מדוע לא סביר שבכך עוסקת משנתינו?</w:t>
      </w:r>
    </w:p>
    <w:p w:rsidR="00514974" w:rsidRDefault="00514974" w:rsidP="0051497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42547" w:rsidRDefault="00542547" w:rsidP="0051497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14974" w:rsidRDefault="00514974" w:rsidP="00446CDC">
      <w:pPr>
        <w:pStyle w:val="a3"/>
        <w:numPr>
          <w:ilvl w:val="0"/>
          <w:numId w:val="20"/>
        </w:numPr>
        <w:spacing w:after="0" w:line="360" w:lineRule="auto"/>
        <w:jc w:val="both"/>
      </w:pPr>
      <w:r>
        <w:rPr>
          <w:rFonts w:hint="cs"/>
          <w:rtl/>
        </w:rPr>
        <w:t>לאור תשובתך בסעיף הקודם, באיזו מציאות עוסקת לכאורה משנתינו? מדוע יש בכך קושיה על אביי ורבא?</w:t>
      </w:r>
    </w:p>
    <w:p w:rsidR="00514974" w:rsidRDefault="00514974" w:rsidP="0051497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14974" w:rsidRDefault="00514974" w:rsidP="0051497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14974" w:rsidRDefault="00514974" w:rsidP="0051497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14974" w:rsidRDefault="00514974" w:rsidP="00446CDC">
      <w:pPr>
        <w:pStyle w:val="a3"/>
        <w:numPr>
          <w:ilvl w:val="0"/>
          <w:numId w:val="20"/>
        </w:numPr>
        <w:spacing w:after="0" w:line="360" w:lineRule="auto"/>
        <w:jc w:val="both"/>
      </w:pPr>
      <w:r>
        <w:rPr>
          <w:rFonts w:hint="cs"/>
          <w:rtl/>
        </w:rPr>
        <w:t>כיצד אביי ורבא מיישבים את הקושיה עליהם?</w:t>
      </w:r>
    </w:p>
    <w:p w:rsidR="00514974" w:rsidRDefault="00514974" w:rsidP="0051497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14974" w:rsidRDefault="00514974" w:rsidP="0051497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14974" w:rsidRDefault="00514974" w:rsidP="0051497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14974" w:rsidRPr="001A1A8B" w:rsidRDefault="00514974" w:rsidP="0051497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1A1A8B" w:rsidRDefault="00514974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מי מהאמוראים פסק </w:t>
      </w:r>
      <w:r w:rsidR="00542547">
        <w:rPr>
          <w:rFonts w:hint="cs"/>
          <w:rtl/>
        </w:rPr>
        <w:t xml:space="preserve">כאביי ורבא, </w:t>
      </w:r>
      <w:r>
        <w:rPr>
          <w:rFonts w:hint="cs"/>
          <w:rtl/>
        </w:rPr>
        <w:t>ומי פסק</w:t>
      </w:r>
      <w:r w:rsidR="00542547" w:rsidRPr="00542547">
        <w:rPr>
          <w:rFonts w:hint="cs"/>
          <w:rtl/>
        </w:rPr>
        <w:t xml:space="preserve"> </w:t>
      </w:r>
      <w:r w:rsidR="00542547">
        <w:rPr>
          <w:rFonts w:hint="cs"/>
          <w:rtl/>
        </w:rPr>
        <w:t>כריש לקיש</w:t>
      </w:r>
      <w:r>
        <w:rPr>
          <w:rFonts w:hint="cs"/>
          <w:rtl/>
        </w:rPr>
        <w:t>? כיצד מכריעה הגמרא?</w:t>
      </w:r>
    </w:p>
    <w:p w:rsidR="00446CDC" w:rsidRDefault="00446CDC" w:rsidP="00446CD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CDC" w:rsidRDefault="00446CDC" w:rsidP="00446CD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514974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"</w:t>
      </w:r>
      <w:r w:rsidRPr="00446CDC">
        <w:rPr>
          <w:rFonts w:hint="cs"/>
          <w:b/>
          <w:bCs/>
          <w:rtl/>
        </w:rPr>
        <w:t xml:space="preserve">ואפילו </w:t>
      </w:r>
      <w:proofErr w:type="spellStart"/>
      <w:r w:rsidRPr="00446CDC">
        <w:rPr>
          <w:rFonts w:hint="cs"/>
          <w:b/>
          <w:bCs/>
          <w:rtl/>
        </w:rPr>
        <w:t>מיתמי</w:t>
      </w:r>
      <w:proofErr w:type="spellEnd"/>
      <w:r>
        <w:rPr>
          <w:rFonts w:hint="cs"/>
          <w:rtl/>
        </w:rPr>
        <w:t>":</w:t>
      </w:r>
    </w:p>
    <w:p w:rsidR="00514974" w:rsidRDefault="00514974" w:rsidP="00446CDC">
      <w:pPr>
        <w:pStyle w:val="a3"/>
        <w:numPr>
          <w:ilvl w:val="0"/>
          <w:numId w:val="21"/>
        </w:numPr>
        <w:spacing w:after="0" w:line="360" w:lineRule="auto"/>
        <w:jc w:val="both"/>
      </w:pPr>
      <w:r>
        <w:rPr>
          <w:rFonts w:hint="cs"/>
          <w:rtl/>
        </w:rPr>
        <w:t>הסבר את דברי הגמרא הללו ואת טעמם לפי רש"י.</w:t>
      </w:r>
    </w:p>
    <w:p w:rsidR="00446CDC" w:rsidRDefault="00446CDC" w:rsidP="00446CD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CDC" w:rsidRDefault="00446CDC" w:rsidP="00446CD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14974" w:rsidRDefault="00446CDC" w:rsidP="00446CDC">
      <w:pPr>
        <w:pStyle w:val="a3"/>
        <w:numPr>
          <w:ilvl w:val="0"/>
          <w:numId w:val="21"/>
        </w:numPr>
        <w:spacing w:after="0" w:line="360" w:lineRule="auto"/>
        <w:jc w:val="both"/>
      </w:pPr>
      <w:r w:rsidRPr="00E536AF">
        <w:rPr>
          <w:rFonts w:asciiTheme="minorBidi" w:hAnsiTheme="minorBidi"/>
          <w:b/>
          <w:bCs/>
          <w:rtl/>
        </w:rPr>
        <w:t xml:space="preserve">הבא </w:t>
      </w:r>
      <w:proofErr w:type="spellStart"/>
      <w:r w:rsidRPr="00E536AF">
        <w:rPr>
          <w:rFonts w:asciiTheme="minorBidi" w:hAnsiTheme="minorBidi"/>
          <w:b/>
          <w:bCs/>
          <w:rtl/>
        </w:rPr>
        <w:t>ליפרע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מנכסי יתומים לא יפרע אלא בשבועה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הסבר דין זה ומדוע הוא קשה על דברי הגמרא?</w:t>
      </w:r>
    </w:p>
    <w:p w:rsidR="00446CDC" w:rsidRDefault="00446CDC" w:rsidP="00446CD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CDC" w:rsidRDefault="00446CDC" w:rsidP="00446CD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32A4A" w:rsidRDefault="00F32A4A" w:rsidP="00446CD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  <w:sectPr w:rsidR="00F32A4A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446CDC" w:rsidRDefault="00446CDC" w:rsidP="00446CDC">
      <w:pPr>
        <w:pStyle w:val="a3"/>
        <w:numPr>
          <w:ilvl w:val="0"/>
          <w:numId w:val="21"/>
        </w:numPr>
        <w:spacing w:after="0" w:line="360" w:lineRule="auto"/>
        <w:jc w:val="both"/>
      </w:pPr>
      <w:r w:rsidRPr="00446CDC">
        <w:rPr>
          <w:rFonts w:asciiTheme="minorBidi" w:hAnsiTheme="minorBidi" w:hint="cs"/>
          <w:rtl/>
        </w:rPr>
        <w:lastRenderedPageBreak/>
        <w:t>כיצד מיישבת הגמרא את קושייתה</w:t>
      </w:r>
      <w:r w:rsidRPr="00446CDC">
        <w:rPr>
          <w:rFonts w:hint="cs"/>
          <w:rtl/>
        </w:rPr>
        <w:t>?</w:t>
      </w:r>
    </w:p>
    <w:p w:rsidR="00446CDC" w:rsidRDefault="00446CDC" w:rsidP="00446CD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CDC" w:rsidRDefault="00446CDC" w:rsidP="00446CD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F32A4A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"</w:t>
      </w:r>
      <w:r w:rsidRPr="00A10095">
        <w:rPr>
          <w:rFonts w:hint="cs"/>
          <w:b/>
          <w:bCs/>
          <w:rtl/>
        </w:rPr>
        <w:t xml:space="preserve">תבעו לאחר זמן ואמר לו </w:t>
      </w:r>
      <w:proofErr w:type="spellStart"/>
      <w:r w:rsidRPr="00A10095">
        <w:rPr>
          <w:rFonts w:hint="cs"/>
          <w:b/>
          <w:bCs/>
          <w:rtl/>
        </w:rPr>
        <w:t>פרעתיך</w:t>
      </w:r>
      <w:proofErr w:type="spellEnd"/>
      <w:r w:rsidRPr="00A10095">
        <w:rPr>
          <w:rFonts w:hint="cs"/>
          <w:b/>
          <w:bCs/>
          <w:rtl/>
        </w:rPr>
        <w:t xml:space="preserve"> בתוך זמני</w:t>
      </w:r>
      <w:r>
        <w:rPr>
          <w:rFonts w:hint="cs"/>
          <w:rtl/>
        </w:rPr>
        <w:t>":</w:t>
      </w:r>
    </w:p>
    <w:p w:rsidR="00F32A4A" w:rsidRDefault="00F32A4A" w:rsidP="00F32A4A">
      <w:pPr>
        <w:pStyle w:val="a3"/>
        <w:numPr>
          <w:ilvl w:val="0"/>
          <w:numId w:val="22"/>
        </w:numPr>
        <w:spacing w:after="0" w:line="360" w:lineRule="auto"/>
        <w:jc w:val="both"/>
      </w:pPr>
      <w:r>
        <w:rPr>
          <w:rFonts w:hint="cs"/>
          <w:rtl/>
        </w:rPr>
        <w:t>תאר את המקרה.</w:t>
      </w:r>
    </w:p>
    <w:p w:rsidR="00F32A4A" w:rsidRDefault="00F32A4A" w:rsidP="00F32A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32A4A" w:rsidRDefault="00F32A4A" w:rsidP="00F32A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32A4A" w:rsidRDefault="00F32A4A" w:rsidP="00F32A4A">
      <w:pPr>
        <w:pStyle w:val="a3"/>
        <w:numPr>
          <w:ilvl w:val="0"/>
          <w:numId w:val="22"/>
        </w:numPr>
        <w:spacing w:after="0" w:line="360" w:lineRule="auto"/>
        <w:jc w:val="both"/>
      </w:pPr>
      <w:r>
        <w:rPr>
          <w:rFonts w:hint="cs"/>
          <w:rtl/>
        </w:rPr>
        <w:t xml:space="preserve">הגמרא מתלבטת מה הדין </w:t>
      </w:r>
      <w:r>
        <w:rPr>
          <w:rtl/>
        </w:rPr>
        <w:t>–</w:t>
      </w:r>
      <w:r>
        <w:rPr>
          <w:rFonts w:hint="cs"/>
          <w:rtl/>
        </w:rPr>
        <w:t xml:space="preserve"> השלם את הטבלה הבאה המבארת את התלבטות הגמרא:</w:t>
      </w:r>
    </w:p>
    <w:tbl>
      <w:tblPr>
        <w:tblStyle w:val="a4"/>
        <w:bidiVisual/>
        <w:tblW w:w="0" w:type="auto"/>
        <w:tblInd w:w="784" w:type="dxa"/>
        <w:tblLook w:val="04A0" w:firstRow="1" w:lastRow="0" w:firstColumn="1" w:lastColumn="0" w:noHBand="0" w:noVBand="1"/>
      </w:tblPr>
      <w:tblGrid>
        <w:gridCol w:w="1049"/>
        <w:gridCol w:w="1559"/>
        <w:gridCol w:w="6378"/>
      </w:tblGrid>
      <w:tr w:rsidR="00F32A4A" w:rsidTr="006C3D84">
        <w:tc>
          <w:tcPr>
            <w:tcW w:w="8986" w:type="dxa"/>
            <w:gridSpan w:val="3"/>
          </w:tcPr>
          <w:p w:rsidR="00F32A4A" w:rsidRDefault="00F32A4A" w:rsidP="00F32A4A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תבעו לאחר זמן ואמר לו </w:t>
            </w:r>
            <w:proofErr w:type="spellStart"/>
            <w:r>
              <w:rPr>
                <w:rFonts w:hint="cs"/>
                <w:rtl/>
              </w:rPr>
              <w:t>פרעתיך</w:t>
            </w:r>
            <w:proofErr w:type="spellEnd"/>
            <w:r>
              <w:rPr>
                <w:rFonts w:hint="cs"/>
                <w:rtl/>
              </w:rPr>
              <w:t xml:space="preserve"> בתוך זמני</w:t>
            </w:r>
          </w:p>
        </w:tc>
      </w:tr>
      <w:tr w:rsidR="00F32A4A" w:rsidTr="00F32A4A">
        <w:tc>
          <w:tcPr>
            <w:tcW w:w="1049" w:type="dxa"/>
          </w:tcPr>
          <w:p w:rsidR="00F32A4A" w:rsidRDefault="00F32A4A" w:rsidP="00F32A4A">
            <w:pPr>
              <w:pStyle w:val="a3"/>
              <w:ind w:left="0"/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F32A4A" w:rsidRDefault="00F32A4A" w:rsidP="00F32A4A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הדין</w:t>
            </w:r>
          </w:p>
        </w:tc>
        <w:tc>
          <w:tcPr>
            <w:tcW w:w="6378" w:type="dxa"/>
          </w:tcPr>
          <w:p w:rsidR="00F32A4A" w:rsidRDefault="00F32A4A" w:rsidP="00F32A4A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הטעם</w:t>
            </w:r>
          </w:p>
        </w:tc>
      </w:tr>
      <w:tr w:rsidR="00F32A4A" w:rsidTr="00F32A4A">
        <w:tc>
          <w:tcPr>
            <w:tcW w:w="1049" w:type="dxa"/>
            <w:vAlign w:val="center"/>
          </w:tcPr>
          <w:p w:rsidR="00F32A4A" w:rsidRDefault="00F32A4A" w:rsidP="00F32A4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מצד אחד</w:t>
            </w:r>
          </w:p>
        </w:tc>
        <w:tc>
          <w:tcPr>
            <w:tcW w:w="1559" w:type="dxa"/>
            <w:vAlign w:val="center"/>
          </w:tcPr>
          <w:p w:rsidR="00F32A4A" w:rsidRDefault="00F32A4A" w:rsidP="00F32A4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הלווה נאמן</w:t>
            </w:r>
          </w:p>
        </w:tc>
        <w:tc>
          <w:tcPr>
            <w:tcW w:w="6378" w:type="dxa"/>
          </w:tcPr>
          <w:p w:rsidR="00F32A4A" w:rsidRDefault="00F32A4A" w:rsidP="00F32A4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טענת </w:t>
            </w:r>
            <w:proofErr w:type="spellStart"/>
            <w:r>
              <w:rPr>
                <w:rFonts w:hint="cs"/>
                <w:rtl/>
              </w:rPr>
              <w:t>מיגו</w:t>
            </w:r>
            <w:proofErr w:type="spellEnd"/>
            <w:r>
              <w:rPr>
                <w:rFonts w:hint="cs"/>
                <w:rtl/>
              </w:rPr>
              <w:t xml:space="preserve"> שהיא:</w:t>
            </w:r>
          </w:p>
          <w:p w:rsidR="00F32A4A" w:rsidRDefault="00F32A4A" w:rsidP="00F32A4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F32A4A" w:rsidTr="00F32A4A">
        <w:tc>
          <w:tcPr>
            <w:tcW w:w="1049" w:type="dxa"/>
            <w:vAlign w:val="center"/>
          </w:tcPr>
          <w:p w:rsidR="00F32A4A" w:rsidRDefault="00F32A4A" w:rsidP="00F32A4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מצד שני</w:t>
            </w:r>
          </w:p>
        </w:tc>
        <w:tc>
          <w:tcPr>
            <w:tcW w:w="1559" w:type="dxa"/>
            <w:vAlign w:val="center"/>
          </w:tcPr>
          <w:p w:rsidR="00F32A4A" w:rsidRDefault="00F32A4A" w:rsidP="00F32A4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הלווה אינו נאמן</w:t>
            </w:r>
          </w:p>
        </w:tc>
        <w:tc>
          <w:tcPr>
            <w:tcW w:w="6378" w:type="dxa"/>
          </w:tcPr>
          <w:p w:rsidR="00F32A4A" w:rsidRDefault="00F32A4A" w:rsidP="00F32A4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חזקה שהיא: </w:t>
            </w:r>
          </w:p>
          <w:p w:rsidR="00F32A4A" w:rsidRDefault="00F32A4A" w:rsidP="00F32A4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F32A4A" w:rsidRPr="001A1A8B" w:rsidRDefault="00F32A4A" w:rsidP="00F32A4A">
      <w:pPr>
        <w:pStyle w:val="a3"/>
        <w:spacing w:after="0" w:line="360" w:lineRule="auto"/>
        <w:ind w:left="784"/>
        <w:jc w:val="both"/>
      </w:pPr>
    </w:p>
    <w:p w:rsidR="001A1A8B" w:rsidRDefault="009E401F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"</w:t>
      </w:r>
      <w:r w:rsidRPr="00E536AF">
        <w:rPr>
          <w:rFonts w:asciiTheme="minorBidi" w:hAnsiTheme="minorBidi"/>
          <w:b/>
          <w:bCs/>
          <w:rtl/>
        </w:rPr>
        <w:t>בחזקת שנתן עד שיביא ראיה שלא נתן</w:t>
      </w:r>
      <w:r>
        <w:rPr>
          <w:rFonts w:hint="cs"/>
          <w:rtl/>
        </w:rPr>
        <w:t>":</w:t>
      </w:r>
    </w:p>
    <w:p w:rsidR="009E401F" w:rsidRDefault="009E401F" w:rsidP="009E401F">
      <w:pPr>
        <w:pStyle w:val="a3"/>
        <w:numPr>
          <w:ilvl w:val="0"/>
          <w:numId w:val="23"/>
        </w:numPr>
        <w:spacing w:after="0" w:line="360" w:lineRule="auto"/>
        <w:jc w:val="both"/>
      </w:pPr>
      <w:r>
        <w:rPr>
          <w:rFonts w:hint="cs"/>
          <w:rtl/>
        </w:rPr>
        <w:t xml:space="preserve">מדוע טוענת הגמרא (בשלב הקושיה) שחייבים להעמיד מקרה זה </w:t>
      </w:r>
      <w:proofErr w:type="spellStart"/>
      <w:r>
        <w:rPr>
          <w:rFonts w:hint="cs"/>
          <w:rtl/>
        </w:rPr>
        <w:t>ב"פרעתיך</w:t>
      </w:r>
      <w:proofErr w:type="spellEnd"/>
      <w:r>
        <w:rPr>
          <w:rFonts w:hint="cs"/>
          <w:rtl/>
        </w:rPr>
        <w:t xml:space="preserve"> בתוך זמני"?</w:t>
      </w:r>
    </w:p>
    <w:p w:rsidR="009E401F" w:rsidRDefault="009E401F" w:rsidP="009E401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E401F" w:rsidRDefault="009E401F" w:rsidP="009E401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E401F" w:rsidRDefault="009E401F" w:rsidP="009E401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9E401F" w:rsidRDefault="009E401F" w:rsidP="009E401F">
      <w:pPr>
        <w:pStyle w:val="a3"/>
        <w:numPr>
          <w:ilvl w:val="0"/>
          <w:numId w:val="23"/>
        </w:numPr>
        <w:spacing w:after="0" w:line="360" w:lineRule="auto"/>
        <w:jc w:val="both"/>
      </w:pPr>
      <w:r>
        <w:rPr>
          <w:rFonts w:hint="cs"/>
          <w:rtl/>
        </w:rPr>
        <w:t xml:space="preserve">כיצד מוכיחה הגמרא ממקרה זה </w:t>
      </w:r>
      <w:proofErr w:type="spellStart"/>
      <w:r>
        <w:rPr>
          <w:rFonts w:hint="cs"/>
          <w:rtl/>
        </w:rPr>
        <w:t>ש"מיגו</w:t>
      </w:r>
      <w:proofErr w:type="spellEnd"/>
      <w:r>
        <w:rPr>
          <w:rFonts w:hint="cs"/>
          <w:rtl/>
        </w:rPr>
        <w:t>" גובר על "חזקה"?</w:t>
      </w:r>
    </w:p>
    <w:p w:rsidR="009E401F" w:rsidRDefault="009E401F" w:rsidP="009E401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E401F" w:rsidRDefault="009E401F" w:rsidP="009E401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E401F" w:rsidRDefault="009E401F" w:rsidP="009E401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E401F" w:rsidRDefault="009E401F" w:rsidP="009E401F">
      <w:pPr>
        <w:pStyle w:val="a3"/>
        <w:numPr>
          <w:ilvl w:val="0"/>
          <w:numId w:val="23"/>
        </w:numPr>
        <w:spacing w:after="0" w:line="360" w:lineRule="auto"/>
        <w:jc w:val="both"/>
      </w:pPr>
      <w:r>
        <w:rPr>
          <w:rFonts w:hint="cs"/>
          <w:rtl/>
        </w:rPr>
        <w:t xml:space="preserve">מדוע למסקנה לא ניתן להוכיח ממקרה זה </w:t>
      </w:r>
      <w:proofErr w:type="spellStart"/>
      <w:r>
        <w:rPr>
          <w:rFonts w:hint="cs"/>
          <w:rtl/>
        </w:rPr>
        <w:t>ש"מיגו</w:t>
      </w:r>
      <w:proofErr w:type="spellEnd"/>
      <w:r>
        <w:rPr>
          <w:rFonts w:hint="cs"/>
          <w:rtl/>
        </w:rPr>
        <w:t>" גובר על "חזקה"?</w:t>
      </w:r>
    </w:p>
    <w:p w:rsidR="009E401F" w:rsidRDefault="009E401F" w:rsidP="009E401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E401F" w:rsidRDefault="009E401F" w:rsidP="009E401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E401F" w:rsidRDefault="009E401F" w:rsidP="009E401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A076EC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 xml:space="preserve">מד' אמות ולמעלה אין </w:t>
      </w:r>
      <w:proofErr w:type="spellStart"/>
      <w:r w:rsidRPr="00E536AF">
        <w:rPr>
          <w:rFonts w:asciiTheme="minorBidi" w:hAnsiTheme="minorBidi"/>
          <w:b/>
          <w:bCs/>
          <w:rtl/>
        </w:rPr>
        <w:t>מחייבין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אותו סמך לו כותל אחר </w:t>
      </w:r>
      <w:proofErr w:type="spellStart"/>
      <w:r w:rsidRPr="00E536AF">
        <w:rPr>
          <w:rFonts w:asciiTheme="minorBidi" w:hAnsiTheme="minorBidi"/>
          <w:b/>
          <w:bCs/>
          <w:rtl/>
        </w:rPr>
        <w:t>כו</w:t>
      </w:r>
      <w:proofErr w:type="spellEnd"/>
      <w:r w:rsidRPr="00E536AF">
        <w:rPr>
          <w:rFonts w:asciiTheme="minorBidi" w:hAnsiTheme="minorBidi"/>
          <w:b/>
          <w:bCs/>
          <w:rtl/>
        </w:rPr>
        <w:t>' עד שיביא ראיה שנתן</w:t>
      </w:r>
      <w:r>
        <w:rPr>
          <w:rFonts w:hint="cs"/>
          <w:rtl/>
        </w:rPr>
        <w:t>"</w:t>
      </w:r>
    </w:p>
    <w:p w:rsidR="00706EA4" w:rsidRDefault="00706EA4" w:rsidP="00706EA4">
      <w:pPr>
        <w:pStyle w:val="a3"/>
        <w:numPr>
          <w:ilvl w:val="0"/>
          <w:numId w:val="25"/>
        </w:numPr>
        <w:spacing w:after="0" w:line="360" w:lineRule="auto"/>
        <w:jc w:val="both"/>
      </w:pPr>
      <w:r>
        <w:rPr>
          <w:rFonts w:hint="cs"/>
          <w:rtl/>
        </w:rPr>
        <w:t xml:space="preserve">מדוע טוענת הגמרא (בשלב הקושיה) שחייבים להעמיד מקרה זה </w:t>
      </w:r>
      <w:proofErr w:type="spellStart"/>
      <w:r>
        <w:rPr>
          <w:rFonts w:hint="cs"/>
          <w:rtl/>
        </w:rPr>
        <w:t>ב"פרעתיך</w:t>
      </w:r>
      <w:proofErr w:type="spellEnd"/>
      <w:r>
        <w:rPr>
          <w:rFonts w:hint="cs"/>
          <w:rtl/>
        </w:rPr>
        <w:t xml:space="preserve"> בתוך זמני"?</w:t>
      </w:r>
    </w:p>
    <w:p w:rsidR="00706EA4" w:rsidRDefault="00706EA4" w:rsidP="00706EA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6EA4" w:rsidRDefault="00706EA4" w:rsidP="00706EA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6EA4" w:rsidRDefault="00706EA4" w:rsidP="00706EA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706EA4" w:rsidRDefault="00706EA4" w:rsidP="00706EA4">
      <w:pPr>
        <w:pStyle w:val="a3"/>
        <w:numPr>
          <w:ilvl w:val="0"/>
          <w:numId w:val="25"/>
        </w:numPr>
        <w:spacing w:after="0" w:line="360" w:lineRule="auto"/>
        <w:jc w:val="both"/>
      </w:pPr>
      <w:r>
        <w:rPr>
          <w:rFonts w:hint="cs"/>
          <w:rtl/>
        </w:rPr>
        <w:t>כיצד מוכיחה הגמרא ממקרה זה ש"חזקה" גוברת על "</w:t>
      </w:r>
      <w:proofErr w:type="spellStart"/>
      <w:r>
        <w:rPr>
          <w:rFonts w:hint="cs"/>
          <w:rtl/>
        </w:rPr>
        <w:t>מיגו</w:t>
      </w:r>
      <w:proofErr w:type="spellEnd"/>
      <w:r>
        <w:rPr>
          <w:rFonts w:hint="cs"/>
          <w:rtl/>
        </w:rPr>
        <w:t>"?</w:t>
      </w:r>
    </w:p>
    <w:p w:rsidR="00706EA4" w:rsidRDefault="00706EA4" w:rsidP="00706EA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6EA4" w:rsidRDefault="00706EA4" w:rsidP="00706EA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6EA4" w:rsidRDefault="00706EA4" w:rsidP="00706EA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6EA4" w:rsidRDefault="00706EA4" w:rsidP="00706EA4">
      <w:pPr>
        <w:pStyle w:val="a3"/>
        <w:numPr>
          <w:ilvl w:val="0"/>
          <w:numId w:val="25"/>
        </w:numPr>
        <w:spacing w:after="0" w:line="360" w:lineRule="auto"/>
        <w:jc w:val="both"/>
      </w:pPr>
      <w:r>
        <w:rPr>
          <w:rFonts w:hint="cs"/>
          <w:rtl/>
        </w:rPr>
        <w:lastRenderedPageBreak/>
        <w:t>מדוע למסקנה לא ניתן להוכיח ממקרה זה ש"חזקה" גוברת על "</w:t>
      </w:r>
      <w:proofErr w:type="spellStart"/>
      <w:r>
        <w:rPr>
          <w:rFonts w:hint="cs"/>
          <w:rtl/>
        </w:rPr>
        <w:t>מיגו</w:t>
      </w:r>
      <w:proofErr w:type="spellEnd"/>
      <w:r>
        <w:rPr>
          <w:rFonts w:hint="cs"/>
          <w:rtl/>
        </w:rPr>
        <w:t>"?</w:t>
      </w:r>
    </w:p>
    <w:p w:rsidR="00706EA4" w:rsidRDefault="00706EA4" w:rsidP="00706EA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6EA4" w:rsidRDefault="00706EA4" w:rsidP="00706EA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6EA4" w:rsidRDefault="00706EA4" w:rsidP="00706EA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6EA4" w:rsidRDefault="00706EA4" w:rsidP="00706EA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A1A8B" w:rsidRDefault="007077E0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>מנה לי בידך אמר לו הין למחר אמר לו תנהו לי אם אמר נתתיו לך פטור אין לך בידי חייב</w:t>
      </w:r>
      <w:r>
        <w:rPr>
          <w:rFonts w:hint="cs"/>
          <w:rtl/>
        </w:rPr>
        <w:t>"</w:t>
      </w:r>
    </w:p>
    <w:p w:rsidR="007077E0" w:rsidRDefault="007077E0" w:rsidP="007077E0">
      <w:pPr>
        <w:pStyle w:val="a3"/>
        <w:numPr>
          <w:ilvl w:val="0"/>
          <w:numId w:val="26"/>
        </w:numPr>
        <w:spacing w:after="0" w:line="360" w:lineRule="auto"/>
        <w:jc w:val="both"/>
      </w:pPr>
      <w:r>
        <w:rPr>
          <w:rFonts w:hint="cs"/>
          <w:rtl/>
        </w:rPr>
        <w:t>באיזה אופן מעמידה הגמרא את "אין לך בידי"?</w:t>
      </w:r>
    </w:p>
    <w:p w:rsidR="007077E0" w:rsidRDefault="007077E0" w:rsidP="007077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77E0" w:rsidRDefault="007077E0" w:rsidP="007077E0">
      <w:pPr>
        <w:pStyle w:val="a3"/>
        <w:numPr>
          <w:ilvl w:val="0"/>
          <w:numId w:val="28"/>
        </w:numPr>
        <w:spacing w:after="0" w:line="360" w:lineRule="auto"/>
        <w:jc w:val="both"/>
      </w:pPr>
      <w:r>
        <w:rPr>
          <w:rFonts w:hint="cs"/>
          <w:rtl/>
        </w:rPr>
        <w:t>כיצד מוכיחה הגמרא ממקרה זה ש"חזקה" גוברת על "</w:t>
      </w:r>
      <w:proofErr w:type="spellStart"/>
      <w:r>
        <w:rPr>
          <w:rFonts w:hint="cs"/>
          <w:rtl/>
        </w:rPr>
        <w:t>מיגו</w:t>
      </w:r>
      <w:proofErr w:type="spellEnd"/>
      <w:r>
        <w:rPr>
          <w:rFonts w:hint="cs"/>
          <w:rtl/>
        </w:rPr>
        <w:t>"?</w:t>
      </w:r>
    </w:p>
    <w:p w:rsidR="007077E0" w:rsidRDefault="007077E0" w:rsidP="007077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77E0" w:rsidRDefault="007077E0" w:rsidP="007077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77E0" w:rsidRDefault="007077E0" w:rsidP="007077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77E0" w:rsidRDefault="007077E0" w:rsidP="007077E0">
      <w:pPr>
        <w:pStyle w:val="a3"/>
        <w:numPr>
          <w:ilvl w:val="0"/>
          <w:numId w:val="29"/>
        </w:numPr>
        <w:spacing w:after="0" w:line="360" w:lineRule="auto"/>
        <w:jc w:val="both"/>
      </w:pPr>
      <w:r>
        <w:rPr>
          <w:rFonts w:hint="cs"/>
          <w:rtl/>
        </w:rPr>
        <w:t>מדוע למסקנה לא ניתן להוכיח ממקרה זה ש"חזקה" גוברת על "</w:t>
      </w:r>
      <w:proofErr w:type="spellStart"/>
      <w:r>
        <w:rPr>
          <w:rFonts w:hint="cs"/>
          <w:rtl/>
        </w:rPr>
        <w:t>מיגו</w:t>
      </w:r>
      <w:proofErr w:type="spellEnd"/>
      <w:r>
        <w:rPr>
          <w:rFonts w:hint="cs"/>
          <w:rtl/>
        </w:rPr>
        <w:t>"?</w:t>
      </w:r>
    </w:p>
    <w:p w:rsidR="007077E0" w:rsidRDefault="007077E0" w:rsidP="007077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77E0" w:rsidRDefault="007077E0" w:rsidP="007077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77E0" w:rsidRDefault="007077E0" w:rsidP="007077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77E0" w:rsidRDefault="007077E0" w:rsidP="007077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10095" w:rsidRDefault="00A10095" w:rsidP="007077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A10095" w:rsidRDefault="00A10095" w:rsidP="00A1009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 w:rsidRPr="008718C9">
        <w:rPr>
          <w:rFonts w:hint="cs"/>
          <w:u w:val="single"/>
          <w:rtl/>
        </w:rPr>
        <w:t>שאלות בהבנת תוספות</w:t>
      </w:r>
    </w:p>
    <w:p w:rsidR="00A10095" w:rsidRDefault="00A10095" w:rsidP="00A10095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Pr="006A4AEB">
        <w:rPr>
          <w:rFonts w:hint="cs"/>
          <w:b/>
          <w:bCs/>
          <w:rtl/>
        </w:rPr>
        <w:t xml:space="preserve">בתוספות ד"ה </w:t>
      </w:r>
      <w:r>
        <w:rPr>
          <w:rFonts w:asciiTheme="minorBidi" w:hAnsiTheme="minorBidi" w:cs="Arial" w:hint="cs"/>
          <w:b/>
          <w:bCs/>
          <w:rtl/>
        </w:rPr>
        <w:t xml:space="preserve">מארבע </w:t>
      </w:r>
      <w:r w:rsidRPr="00BE0029">
        <w:rPr>
          <w:rFonts w:asciiTheme="minorBidi" w:hAnsiTheme="minorBidi" w:cs="Arial" w:hint="cs"/>
          <w:rtl/>
        </w:rPr>
        <w:t xml:space="preserve">דף ה עמוד </w:t>
      </w:r>
      <w:r w:rsidR="00BE0029" w:rsidRPr="00BE0029">
        <w:rPr>
          <w:rFonts w:asciiTheme="minorBidi" w:hAnsiTheme="minorBidi" w:cs="Arial" w:hint="cs"/>
          <w:rtl/>
        </w:rPr>
        <w:t>א</w:t>
      </w:r>
      <w:r>
        <w:rPr>
          <w:rFonts w:asciiTheme="minorBidi" w:hAnsiTheme="minorBidi" w:cs="Arial" w:hint="cs"/>
          <w:rtl/>
        </w:rPr>
        <w:t xml:space="preserve"> וענה:</w:t>
      </w:r>
    </w:p>
    <w:p w:rsidR="00A10095" w:rsidRDefault="00A10095" w:rsidP="00A10095">
      <w:pPr>
        <w:pStyle w:val="a3"/>
        <w:numPr>
          <w:ilvl w:val="0"/>
          <w:numId w:val="43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cs="Arial" w:hint="cs"/>
          <w:rtl/>
        </w:rPr>
        <w:t>"</w:t>
      </w:r>
      <w:proofErr w:type="spellStart"/>
      <w:r w:rsidRPr="00177FE1">
        <w:rPr>
          <w:rFonts w:asciiTheme="minorBidi" w:hAnsiTheme="minorBidi" w:cs="Arial"/>
          <w:b/>
          <w:bCs/>
          <w:rtl/>
        </w:rPr>
        <w:t>דידעינן</w:t>
      </w:r>
      <w:proofErr w:type="spellEnd"/>
      <w:r w:rsidRPr="00177FE1">
        <w:rPr>
          <w:rFonts w:asciiTheme="minorBidi" w:hAnsiTheme="minorBidi" w:cs="Arial"/>
          <w:b/>
          <w:bCs/>
          <w:rtl/>
        </w:rPr>
        <w:t xml:space="preserve"> </w:t>
      </w:r>
      <w:proofErr w:type="spellStart"/>
      <w:r w:rsidRPr="00177FE1">
        <w:rPr>
          <w:rFonts w:asciiTheme="minorBidi" w:hAnsiTheme="minorBidi" w:cs="Arial"/>
          <w:b/>
          <w:bCs/>
          <w:rtl/>
        </w:rPr>
        <w:t>דקדם</w:t>
      </w:r>
      <w:proofErr w:type="spellEnd"/>
      <w:r w:rsidRPr="00177FE1">
        <w:rPr>
          <w:rFonts w:asciiTheme="minorBidi" w:hAnsiTheme="minorBidi" w:cs="Arial"/>
          <w:b/>
          <w:bCs/>
          <w:rtl/>
        </w:rPr>
        <w:t xml:space="preserve"> חד </w:t>
      </w:r>
      <w:proofErr w:type="spellStart"/>
      <w:r w:rsidRPr="00177FE1">
        <w:rPr>
          <w:rFonts w:asciiTheme="minorBidi" w:hAnsiTheme="minorBidi" w:cs="Arial"/>
          <w:b/>
          <w:bCs/>
          <w:rtl/>
        </w:rPr>
        <w:t>וארציה</w:t>
      </w:r>
      <w:proofErr w:type="spellEnd"/>
      <w:r w:rsidRPr="00177FE1">
        <w:rPr>
          <w:rFonts w:asciiTheme="minorBidi" w:hAnsiTheme="minorBidi" w:cs="Arial"/>
          <w:b/>
          <w:bCs/>
          <w:rtl/>
        </w:rPr>
        <w:t xml:space="preserve"> לחבריה והיה מסרהב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מהו המקרה בו עוסקים תוספות? מהו החידוש של תוספות במקרה זה? כיצד מוכיחים תוספות את טענתם?</w:t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10095" w:rsidRDefault="00D46018" w:rsidP="00A10095">
      <w:pPr>
        <w:pStyle w:val="a3"/>
        <w:numPr>
          <w:ilvl w:val="0"/>
          <w:numId w:val="43"/>
        </w:numPr>
        <w:tabs>
          <w:tab w:val="left" w:leader="underscore" w:pos="9780"/>
        </w:tabs>
        <w:spacing w:after="0" w:line="360" w:lineRule="auto"/>
        <w:jc w:val="both"/>
      </w:pPr>
      <w:r w:rsidRPr="00177FE1">
        <w:rPr>
          <w:rFonts w:asciiTheme="minorBidi" w:hAnsiTheme="minorBidi" w:cs="Arial"/>
          <w:b/>
          <w:bCs/>
          <w:rtl/>
        </w:rPr>
        <w:t>ולכך הוי בחזקת שלא נתן</w:t>
      </w:r>
      <w:r>
        <w:rPr>
          <w:rFonts w:asciiTheme="minorBidi" w:hAnsiTheme="minorBidi" w:cs="Arial" w:hint="cs"/>
          <w:rtl/>
        </w:rPr>
        <w:t xml:space="preserve"> </w:t>
      </w:r>
      <w:r>
        <w:rPr>
          <w:rFonts w:asciiTheme="minorBidi" w:hAnsiTheme="minorBidi" w:cs="Arial"/>
          <w:rtl/>
        </w:rPr>
        <w:t>–</w:t>
      </w:r>
      <w:r>
        <w:rPr>
          <w:rFonts w:asciiTheme="minorBidi" w:hAnsiTheme="minorBidi" w:cs="Arial" w:hint="cs"/>
          <w:rtl/>
        </w:rPr>
        <w:t xml:space="preserve"> הסבר את כוונת תוספות במשפט זה.</w:t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46018" w:rsidRPr="00D46018" w:rsidRDefault="00D46018" w:rsidP="00A10095">
      <w:pPr>
        <w:pStyle w:val="a3"/>
        <w:numPr>
          <w:ilvl w:val="0"/>
          <w:numId w:val="43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cs="Arial" w:hint="cs"/>
          <w:rtl/>
        </w:rPr>
        <w:t>כיצד לכאורה ניתן היה לפתור את שאלת ההשתתפות בבנייה "</w:t>
      </w:r>
      <w:r w:rsidRPr="00D46018">
        <w:rPr>
          <w:rFonts w:asciiTheme="minorBidi" w:hAnsiTheme="minorBidi" w:cs="Arial" w:hint="cs"/>
          <w:b/>
          <w:bCs/>
          <w:rtl/>
        </w:rPr>
        <w:t>חזית</w:t>
      </w:r>
      <w:r>
        <w:rPr>
          <w:rFonts w:asciiTheme="minorBidi" w:hAnsiTheme="minorBidi" w:cs="Arial" w:hint="cs"/>
          <w:rtl/>
        </w:rPr>
        <w:t>"? מדוע תוספות אומרים שאין צורך להסביר כך?</w:t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46018" w:rsidRDefault="00D46018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E0029" w:rsidRDefault="00BE0029" w:rsidP="00D460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A10095" w:rsidRDefault="00BE0029" w:rsidP="00A10095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lastRenderedPageBreak/>
        <w:t xml:space="preserve">עיין </w:t>
      </w:r>
      <w:r w:rsidRPr="006A4AEB">
        <w:rPr>
          <w:rFonts w:hint="cs"/>
          <w:b/>
          <w:bCs/>
          <w:rtl/>
        </w:rPr>
        <w:t xml:space="preserve">בתוספות ד"ה </w:t>
      </w:r>
      <w:r>
        <w:rPr>
          <w:rFonts w:asciiTheme="minorBidi" w:hAnsiTheme="minorBidi" w:cs="Arial" w:hint="cs"/>
          <w:b/>
          <w:bCs/>
          <w:rtl/>
        </w:rPr>
        <w:t>אע"פ</w:t>
      </w:r>
      <w:r>
        <w:rPr>
          <w:rFonts w:asciiTheme="minorBidi" w:hAnsiTheme="minorBidi" w:cs="Arial" w:hint="cs"/>
          <w:b/>
          <w:bCs/>
          <w:rtl/>
        </w:rPr>
        <w:t xml:space="preserve"> </w:t>
      </w:r>
      <w:r w:rsidRPr="00BE0029">
        <w:rPr>
          <w:rFonts w:asciiTheme="minorBidi" w:hAnsiTheme="minorBidi" w:cs="Arial" w:hint="cs"/>
          <w:rtl/>
        </w:rPr>
        <w:t>דף ה עמוד א</w:t>
      </w:r>
      <w:r>
        <w:rPr>
          <w:rFonts w:asciiTheme="minorBidi" w:hAnsiTheme="minorBidi" w:cs="Arial" w:hint="cs"/>
          <w:rtl/>
        </w:rPr>
        <w:t xml:space="preserve"> וענה</w:t>
      </w:r>
      <w:r>
        <w:rPr>
          <w:rFonts w:hint="cs"/>
          <w:rtl/>
        </w:rPr>
        <w:t>:</w:t>
      </w:r>
    </w:p>
    <w:p w:rsidR="00BE0029" w:rsidRDefault="009D5488" w:rsidP="00BE0029">
      <w:pPr>
        <w:pStyle w:val="a3"/>
        <w:numPr>
          <w:ilvl w:val="0"/>
          <w:numId w:val="44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מדוע משווים תוספות בין דין "</w:t>
      </w:r>
      <w:r>
        <w:rPr>
          <w:rFonts w:asciiTheme="minorBidi" w:hAnsiTheme="minorBidi" w:hint="cs"/>
          <w:rtl/>
        </w:rPr>
        <w:t>זה נהנה וזה אינו חסר</w:t>
      </w:r>
      <w:r>
        <w:rPr>
          <w:rFonts w:asciiTheme="minorBidi" w:hAnsiTheme="minorBidi" w:hint="cs"/>
          <w:rtl/>
        </w:rPr>
        <w:t>" לבין המקרה שלנו? מהי קושיית תוספות לאור השוואה זו?</w:t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D5488" w:rsidRDefault="009D5488" w:rsidP="00BE0029">
      <w:pPr>
        <w:pStyle w:val="a3"/>
        <w:numPr>
          <w:ilvl w:val="0"/>
          <w:numId w:val="44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מדוע שוללים תוספות את ההשוואה </w:t>
      </w:r>
      <w:r>
        <w:rPr>
          <w:rFonts w:asciiTheme="minorBidi" w:hAnsiTheme="minorBidi" w:hint="cs"/>
          <w:rtl/>
        </w:rPr>
        <w:t>ל</w:t>
      </w:r>
      <w:r>
        <w:rPr>
          <w:rFonts w:asciiTheme="minorBidi" w:hAnsiTheme="minorBidi" w:hint="cs"/>
          <w:rtl/>
        </w:rPr>
        <w:t>דין "זה נהנה וזה אינו חסר"</w:t>
      </w:r>
      <w:r>
        <w:rPr>
          <w:rFonts w:hint="cs"/>
          <w:rtl/>
        </w:rPr>
        <w:t>?</w:t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D5488" w:rsidRDefault="009D5488" w:rsidP="00BE0029">
      <w:pPr>
        <w:pStyle w:val="a3"/>
        <w:numPr>
          <w:ilvl w:val="0"/>
          <w:numId w:val="44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כיצד מוכיחים תוספות את הסברם ממסכת בבא קמא?</w:t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D5488" w:rsidRDefault="00CE4518" w:rsidP="00BE0029">
      <w:pPr>
        <w:pStyle w:val="a3"/>
        <w:numPr>
          <w:ilvl w:val="0"/>
          <w:numId w:val="44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מדוע סוברים תוספות ש</w:t>
      </w:r>
      <w:r>
        <w:rPr>
          <w:rFonts w:asciiTheme="minorBidi" w:hAnsiTheme="minorBidi" w:hint="cs"/>
          <w:rtl/>
        </w:rPr>
        <w:t>בונה הגבהת הכותל הראשון נחשב ל"חסר"</w:t>
      </w:r>
      <w:r>
        <w:rPr>
          <w:rFonts w:asciiTheme="minorBidi" w:hAnsiTheme="minorBidi" w:hint="cs"/>
          <w:rtl/>
        </w:rPr>
        <w:t>?</w:t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10095" w:rsidRPr="00CE4518" w:rsidRDefault="00CE4518" w:rsidP="00A10095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Pr="006A4AEB">
        <w:rPr>
          <w:rFonts w:hint="cs"/>
          <w:b/>
          <w:bCs/>
          <w:rtl/>
        </w:rPr>
        <w:t xml:space="preserve">בתוספות ד"ה </w:t>
      </w:r>
      <w:r>
        <w:rPr>
          <w:rFonts w:asciiTheme="minorBidi" w:hAnsiTheme="minorBidi" w:cs="Arial" w:hint="cs"/>
          <w:b/>
          <w:bCs/>
          <w:rtl/>
        </w:rPr>
        <w:t>הקובע</w:t>
      </w:r>
      <w:r>
        <w:rPr>
          <w:rFonts w:asciiTheme="minorBidi" w:hAnsiTheme="minorBidi" w:cs="Arial" w:hint="cs"/>
          <w:b/>
          <w:bCs/>
          <w:rtl/>
        </w:rPr>
        <w:t xml:space="preserve"> </w:t>
      </w:r>
      <w:r w:rsidRPr="00BE0029">
        <w:rPr>
          <w:rFonts w:asciiTheme="minorBidi" w:hAnsiTheme="minorBidi" w:cs="Arial" w:hint="cs"/>
          <w:rtl/>
        </w:rPr>
        <w:t>דף ה עמוד א</w:t>
      </w:r>
      <w:r>
        <w:rPr>
          <w:rFonts w:asciiTheme="minorBidi" w:hAnsiTheme="minorBidi" w:cs="Arial" w:hint="cs"/>
          <w:rtl/>
        </w:rPr>
        <w:t xml:space="preserve"> וענה</w:t>
      </w:r>
      <w:r>
        <w:rPr>
          <w:rFonts w:asciiTheme="minorBidi" w:hAnsiTheme="minorBidi" w:cs="Arial" w:hint="cs"/>
          <w:rtl/>
        </w:rPr>
        <w:t>:</w:t>
      </w:r>
    </w:p>
    <w:p w:rsidR="00CE4518" w:rsidRDefault="00CE4518" w:rsidP="00CE4518">
      <w:pPr>
        <w:pStyle w:val="a3"/>
        <w:numPr>
          <w:ilvl w:val="0"/>
          <w:numId w:val="45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הסבר את הביטוי "סתם הלוואה".</w:t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E4518" w:rsidRDefault="00CE4518" w:rsidP="00CE4518">
      <w:pPr>
        <w:pStyle w:val="a3"/>
        <w:numPr>
          <w:ilvl w:val="0"/>
          <w:numId w:val="45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לדעת ריש לקיש (בהסבר תוספות) - מהו ההבדל בין </w:t>
      </w:r>
      <w:r>
        <w:rPr>
          <w:rFonts w:asciiTheme="minorBidi" w:hAnsiTheme="minorBidi" w:cs="Arial" w:hint="cs"/>
          <w:rtl/>
        </w:rPr>
        <w:t xml:space="preserve">הלוואה שנקבע לה מועד </w:t>
      </w:r>
      <w:proofErr w:type="spellStart"/>
      <w:r>
        <w:rPr>
          <w:rFonts w:asciiTheme="minorBidi" w:hAnsiTheme="minorBidi" w:cs="Arial" w:hint="cs"/>
          <w:rtl/>
        </w:rPr>
        <w:t>פרעון</w:t>
      </w:r>
      <w:proofErr w:type="spellEnd"/>
      <w:r>
        <w:rPr>
          <w:rFonts w:asciiTheme="minorBidi" w:hAnsiTheme="minorBidi" w:cs="Arial" w:hint="cs"/>
          <w:rtl/>
        </w:rPr>
        <w:t xml:space="preserve"> לבין הלוואה שלא נקבע לה מועד </w:t>
      </w:r>
      <w:proofErr w:type="spellStart"/>
      <w:r>
        <w:rPr>
          <w:rFonts w:asciiTheme="minorBidi" w:hAnsiTheme="minorBidi" w:cs="Arial" w:hint="cs"/>
          <w:rtl/>
        </w:rPr>
        <w:t>פרעון</w:t>
      </w:r>
      <w:proofErr w:type="spellEnd"/>
      <w:r>
        <w:rPr>
          <w:rFonts w:hint="cs"/>
          <w:rtl/>
        </w:rPr>
        <w:t xml:space="preserve">? </w:t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E4518" w:rsidRDefault="00CE4518" w:rsidP="00CE451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10095" w:rsidRPr="002B4793" w:rsidRDefault="002B4793" w:rsidP="00A10095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Pr="006A4AEB">
        <w:rPr>
          <w:rFonts w:hint="cs"/>
          <w:b/>
          <w:bCs/>
          <w:rtl/>
        </w:rPr>
        <w:t xml:space="preserve">בתוספות ד"ה </w:t>
      </w:r>
      <w:r>
        <w:rPr>
          <w:rFonts w:asciiTheme="minorBidi" w:hAnsiTheme="minorBidi" w:cs="Arial" w:hint="cs"/>
          <w:b/>
          <w:bCs/>
          <w:rtl/>
        </w:rPr>
        <w:t xml:space="preserve">כי </w:t>
      </w:r>
      <w:proofErr w:type="spellStart"/>
      <w:r>
        <w:rPr>
          <w:rFonts w:asciiTheme="minorBidi" w:hAnsiTheme="minorBidi" w:cs="Arial" w:hint="cs"/>
          <w:b/>
          <w:bCs/>
          <w:rtl/>
        </w:rPr>
        <w:t>היכי</w:t>
      </w:r>
      <w:proofErr w:type="spellEnd"/>
      <w:r>
        <w:rPr>
          <w:rFonts w:asciiTheme="minorBidi" w:hAnsiTheme="minorBidi" w:cs="Arial" w:hint="cs"/>
          <w:b/>
          <w:bCs/>
          <w:rtl/>
        </w:rPr>
        <w:t xml:space="preserve"> </w:t>
      </w:r>
      <w:r w:rsidRPr="00BE0029">
        <w:rPr>
          <w:rFonts w:asciiTheme="minorBidi" w:hAnsiTheme="minorBidi" w:cs="Arial" w:hint="cs"/>
          <w:rtl/>
        </w:rPr>
        <w:t xml:space="preserve">דף ה עמוד </w:t>
      </w:r>
      <w:r>
        <w:rPr>
          <w:rFonts w:asciiTheme="minorBidi" w:hAnsiTheme="minorBidi" w:cs="Arial" w:hint="cs"/>
          <w:rtl/>
        </w:rPr>
        <w:t>ב</w:t>
      </w:r>
      <w:r>
        <w:rPr>
          <w:rFonts w:asciiTheme="minorBidi" w:hAnsiTheme="minorBidi" w:cs="Arial" w:hint="cs"/>
          <w:rtl/>
        </w:rPr>
        <w:t xml:space="preserve"> וענה</w:t>
      </w:r>
      <w:r>
        <w:rPr>
          <w:rFonts w:asciiTheme="minorBidi" w:hAnsiTheme="minorBidi" w:cs="Arial" w:hint="cs"/>
          <w:rtl/>
        </w:rPr>
        <w:t>:</w:t>
      </w:r>
    </w:p>
    <w:p w:rsidR="002B4793" w:rsidRDefault="002B4793" w:rsidP="002B4793">
      <w:pPr>
        <w:pStyle w:val="a3"/>
        <w:numPr>
          <w:ilvl w:val="0"/>
          <w:numId w:val="46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מהו ההבדל בין סברת אביי ורבא בחוב, לבין דין "פדיון בכור"?</w:t>
      </w:r>
    </w:p>
    <w:p w:rsidR="008553FA" w:rsidRDefault="008553FA" w:rsidP="008553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53FA" w:rsidRDefault="008553FA" w:rsidP="008553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B4793" w:rsidRDefault="002B4793" w:rsidP="002B4793">
      <w:pPr>
        <w:pStyle w:val="a3"/>
        <w:numPr>
          <w:ilvl w:val="0"/>
          <w:numId w:val="46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מהי קושיית תוספות על ההבדל שבסעיף הקודם מדין שכירות?</w:t>
      </w:r>
    </w:p>
    <w:p w:rsidR="008553FA" w:rsidRDefault="008553FA" w:rsidP="008553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53FA" w:rsidRDefault="008553FA" w:rsidP="008553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53FA" w:rsidRDefault="008553FA" w:rsidP="008553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B4793" w:rsidRDefault="002B4793" w:rsidP="002B4793">
      <w:pPr>
        <w:pStyle w:val="a3"/>
        <w:numPr>
          <w:ilvl w:val="0"/>
          <w:numId w:val="46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תוספות בתירוצם טוענים שיש הגיון להשוות בין דין "פדיון בכור" לדין שכירות </w:t>
      </w:r>
      <w:r>
        <w:rPr>
          <w:rtl/>
        </w:rPr>
        <w:t>–</w:t>
      </w:r>
      <w:r>
        <w:rPr>
          <w:rFonts w:hint="cs"/>
          <w:rtl/>
        </w:rPr>
        <w:t xml:space="preserve"> הסבר את דבריהם.</w:t>
      </w:r>
    </w:p>
    <w:p w:rsidR="008553FA" w:rsidRDefault="008553FA" w:rsidP="008553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53FA" w:rsidRDefault="008553FA" w:rsidP="008553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B4793" w:rsidRDefault="002B4793" w:rsidP="002B4793">
      <w:pPr>
        <w:pStyle w:val="a3"/>
        <w:numPr>
          <w:ilvl w:val="0"/>
          <w:numId w:val="46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לדעת ר"י: מדוע סברת אביי ורבא לא מתקיימת בשכירות ובמצוות "פדיון בן"?</w:t>
      </w:r>
    </w:p>
    <w:p w:rsidR="008553FA" w:rsidRDefault="008553FA" w:rsidP="008553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53FA" w:rsidRDefault="008553FA" w:rsidP="008553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bookmarkStart w:id="0" w:name="_GoBack"/>
      <w:bookmarkEnd w:id="0"/>
    </w:p>
    <w:sectPr w:rsidR="008553FA" w:rsidSect="00362101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873"/>
    <w:multiLevelType w:val="hybridMultilevel"/>
    <w:tmpl w:val="5A70E1BC"/>
    <w:lvl w:ilvl="0" w:tplc="31ECB1F4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F64CA"/>
    <w:multiLevelType w:val="hybridMultilevel"/>
    <w:tmpl w:val="1D721D0E"/>
    <w:lvl w:ilvl="0" w:tplc="D5AA7CE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3759B"/>
    <w:multiLevelType w:val="hybridMultilevel"/>
    <w:tmpl w:val="DBFC0F7A"/>
    <w:lvl w:ilvl="0" w:tplc="7988F42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53675"/>
    <w:multiLevelType w:val="hybridMultilevel"/>
    <w:tmpl w:val="F4D89B46"/>
    <w:lvl w:ilvl="0" w:tplc="E0ACE9E8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12FC0C07"/>
    <w:multiLevelType w:val="hybridMultilevel"/>
    <w:tmpl w:val="83AE404A"/>
    <w:lvl w:ilvl="0" w:tplc="94109A14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A54BB"/>
    <w:multiLevelType w:val="hybridMultilevel"/>
    <w:tmpl w:val="F58A47EC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206D37A7"/>
    <w:multiLevelType w:val="hybridMultilevel"/>
    <w:tmpl w:val="C3AAE3B4"/>
    <w:lvl w:ilvl="0" w:tplc="11E4D688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F3484"/>
    <w:multiLevelType w:val="hybridMultilevel"/>
    <w:tmpl w:val="9D94E776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28A20AD1"/>
    <w:multiLevelType w:val="hybridMultilevel"/>
    <w:tmpl w:val="B6E2B3DE"/>
    <w:lvl w:ilvl="0" w:tplc="F9C46F7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3DF1"/>
    <w:multiLevelType w:val="hybridMultilevel"/>
    <w:tmpl w:val="110694AC"/>
    <w:lvl w:ilvl="0" w:tplc="166EDF12">
      <w:start w:val="3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F5F38"/>
    <w:multiLevelType w:val="hybridMultilevel"/>
    <w:tmpl w:val="511278AE"/>
    <w:lvl w:ilvl="0" w:tplc="36523C30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2F4525AD"/>
    <w:multiLevelType w:val="hybridMultilevel"/>
    <w:tmpl w:val="053874B0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F5B694D"/>
    <w:multiLevelType w:val="hybridMultilevel"/>
    <w:tmpl w:val="D0D4CCE8"/>
    <w:lvl w:ilvl="0" w:tplc="24A41324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304B6A3D"/>
    <w:multiLevelType w:val="hybridMultilevel"/>
    <w:tmpl w:val="43FA587A"/>
    <w:lvl w:ilvl="0" w:tplc="BDF2951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8079A7"/>
    <w:multiLevelType w:val="hybridMultilevel"/>
    <w:tmpl w:val="F2D0D622"/>
    <w:lvl w:ilvl="0" w:tplc="FE48BD9E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3AB15D5B"/>
    <w:multiLevelType w:val="hybridMultilevel"/>
    <w:tmpl w:val="67885610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DE36A11"/>
    <w:multiLevelType w:val="hybridMultilevel"/>
    <w:tmpl w:val="1AD6EE2C"/>
    <w:lvl w:ilvl="0" w:tplc="09F0AF64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3E754B3E"/>
    <w:multiLevelType w:val="hybridMultilevel"/>
    <w:tmpl w:val="85FEC676"/>
    <w:lvl w:ilvl="0" w:tplc="A1F6D59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551498"/>
    <w:multiLevelType w:val="hybridMultilevel"/>
    <w:tmpl w:val="2A08B8C4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48940A6E"/>
    <w:multiLevelType w:val="hybridMultilevel"/>
    <w:tmpl w:val="69684914"/>
    <w:lvl w:ilvl="0" w:tplc="72801CB4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4B0708A6"/>
    <w:multiLevelType w:val="hybridMultilevel"/>
    <w:tmpl w:val="72E2D79E"/>
    <w:lvl w:ilvl="0" w:tplc="354C2798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01A5A"/>
    <w:multiLevelType w:val="hybridMultilevel"/>
    <w:tmpl w:val="3FFCF404"/>
    <w:lvl w:ilvl="0" w:tplc="CCF687F4">
      <w:start w:val="1"/>
      <w:numFmt w:val="hebrew1"/>
      <w:lvlText w:val="%1)"/>
      <w:lvlJc w:val="left"/>
      <w:pPr>
        <w:ind w:left="784" w:hanging="360"/>
      </w:pPr>
      <w:rPr>
        <w:rFonts w:asciiTheme="minorBidi" w:hAnsi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507C66B6"/>
    <w:multiLevelType w:val="hybridMultilevel"/>
    <w:tmpl w:val="2D5CAC64"/>
    <w:lvl w:ilvl="0" w:tplc="3754DE0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50FE78A8"/>
    <w:multiLevelType w:val="hybridMultilevel"/>
    <w:tmpl w:val="9DD683DC"/>
    <w:lvl w:ilvl="0" w:tplc="5616E31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D92EB5"/>
    <w:multiLevelType w:val="hybridMultilevel"/>
    <w:tmpl w:val="1CD6B50C"/>
    <w:lvl w:ilvl="0" w:tplc="5D505250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54DA7992"/>
    <w:multiLevelType w:val="hybridMultilevel"/>
    <w:tmpl w:val="697C4748"/>
    <w:lvl w:ilvl="0" w:tplc="F0D6DC94">
      <w:start w:val="2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F2C5B"/>
    <w:multiLevelType w:val="hybridMultilevel"/>
    <w:tmpl w:val="11788B02"/>
    <w:lvl w:ilvl="0" w:tplc="AEA0BE2C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FB3F92"/>
    <w:multiLevelType w:val="hybridMultilevel"/>
    <w:tmpl w:val="CDA61194"/>
    <w:lvl w:ilvl="0" w:tplc="6F907C16">
      <w:start w:val="1"/>
      <w:numFmt w:val="hebrew1"/>
      <w:lvlText w:val="%1)"/>
      <w:lvlJc w:val="left"/>
      <w:pPr>
        <w:ind w:left="1080" w:hanging="360"/>
      </w:pPr>
      <w:rPr>
        <w:rFonts w:asciiTheme="minorBidi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732C4C"/>
    <w:multiLevelType w:val="hybridMultilevel"/>
    <w:tmpl w:val="2A08B8C4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5E61082D"/>
    <w:multiLevelType w:val="hybridMultilevel"/>
    <w:tmpl w:val="7674D920"/>
    <w:lvl w:ilvl="0" w:tplc="3754DE0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5F07534D"/>
    <w:multiLevelType w:val="hybridMultilevel"/>
    <w:tmpl w:val="745C90A8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1" w15:restartNumberingAfterBreak="0">
    <w:nsid w:val="5FCC6F01"/>
    <w:multiLevelType w:val="hybridMultilevel"/>
    <w:tmpl w:val="867492AC"/>
    <w:lvl w:ilvl="0" w:tplc="FA2E57EC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4A31C8"/>
    <w:multiLevelType w:val="hybridMultilevel"/>
    <w:tmpl w:val="845C64A6"/>
    <w:lvl w:ilvl="0" w:tplc="A9941EA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3" w15:restartNumberingAfterBreak="0">
    <w:nsid w:val="66E52C42"/>
    <w:multiLevelType w:val="hybridMultilevel"/>
    <w:tmpl w:val="12E2C1EA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4" w15:restartNumberingAfterBreak="0">
    <w:nsid w:val="694F3E7D"/>
    <w:multiLevelType w:val="hybridMultilevel"/>
    <w:tmpl w:val="FF4CB7C8"/>
    <w:lvl w:ilvl="0" w:tplc="36523C30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5" w15:restartNumberingAfterBreak="0">
    <w:nsid w:val="6A2260ED"/>
    <w:multiLevelType w:val="hybridMultilevel"/>
    <w:tmpl w:val="8E04A628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6C3F7A1C"/>
    <w:multiLevelType w:val="hybridMultilevel"/>
    <w:tmpl w:val="0BB2ED94"/>
    <w:lvl w:ilvl="0" w:tplc="3E9C65E8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5B08B2"/>
    <w:multiLevelType w:val="hybridMultilevel"/>
    <w:tmpl w:val="CA7C7932"/>
    <w:lvl w:ilvl="0" w:tplc="D4D813D2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E7E3D"/>
    <w:multiLevelType w:val="hybridMultilevel"/>
    <w:tmpl w:val="2F146470"/>
    <w:lvl w:ilvl="0" w:tplc="CF744E4C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2B133F"/>
    <w:multiLevelType w:val="hybridMultilevel"/>
    <w:tmpl w:val="C1F8B7CA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0" w15:restartNumberingAfterBreak="0">
    <w:nsid w:val="737820CB"/>
    <w:multiLevelType w:val="hybridMultilevel"/>
    <w:tmpl w:val="6F6626F8"/>
    <w:lvl w:ilvl="0" w:tplc="4758701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1E0149"/>
    <w:multiLevelType w:val="hybridMultilevel"/>
    <w:tmpl w:val="0BA898A2"/>
    <w:lvl w:ilvl="0" w:tplc="AA6C738A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CB5A42"/>
    <w:multiLevelType w:val="hybridMultilevel"/>
    <w:tmpl w:val="7674D920"/>
    <w:lvl w:ilvl="0" w:tplc="3754DE0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75DE292E"/>
    <w:multiLevelType w:val="hybridMultilevel"/>
    <w:tmpl w:val="BFEE9D8A"/>
    <w:lvl w:ilvl="0" w:tplc="D6202B70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78A34E17"/>
    <w:multiLevelType w:val="hybridMultilevel"/>
    <w:tmpl w:val="2A08B8C4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5" w15:restartNumberingAfterBreak="0">
    <w:nsid w:val="7D6C5D1F"/>
    <w:multiLevelType w:val="hybridMultilevel"/>
    <w:tmpl w:val="E01AE5AA"/>
    <w:lvl w:ilvl="0" w:tplc="1F8EEFF2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3"/>
  </w:num>
  <w:num w:numId="3">
    <w:abstractNumId w:val="38"/>
  </w:num>
  <w:num w:numId="4">
    <w:abstractNumId w:val="20"/>
  </w:num>
  <w:num w:numId="5">
    <w:abstractNumId w:val="26"/>
  </w:num>
  <w:num w:numId="6">
    <w:abstractNumId w:val="41"/>
  </w:num>
  <w:num w:numId="7">
    <w:abstractNumId w:val="31"/>
  </w:num>
  <w:num w:numId="8">
    <w:abstractNumId w:val="13"/>
  </w:num>
  <w:num w:numId="9">
    <w:abstractNumId w:val="36"/>
  </w:num>
  <w:num w:numId="10">
    <w:abstractNumId w:val="0"/>
  </w:num>
  <w:num w:numId="11">
    <w:abstractNumId w:val="23"/>
  </w:num>
  <w:num w:numId="12">
    <w:abstractNumId w:val="45"/>
  </w:num>
  <w:num w:numId="13">
    <w:abstractNumId w:val="27"/>
  </w:num>
  <w:num w:numId="14">
    <w:abstractNumId w:val="37"/>
  </w:num>
  <w:num w:numId="15">
    <w:abstractNumId w:val="17"/>
  </w:num>
  <w:num w:numId="16">
    <w:abstractNumId w:val="2"/>
  </w:num>
  <w:num w:numId="17">
    <w:abstractNumId w:val="19"/>
  </w:num>
  <w:num w:numId="18">
    <w:abstractNumId w:val="24"/>
  </w:num>
  <w:num w:numId="19">
    <w:abstractNumId w:val="16"/>
  </w:num>
  <w:num w:numId="20">
    <w:abstractNumId w:val="10"/>
  </w:num>
  <w:num w:numId="21">
    <w:abstractNumId w:val="3"/>
  </w:num>
  <w:num w:numId="22">
    <w:abstractNumId w:val="32"/>
  </w:num>
  <w:num w:numId="23">
    <w:abstractNumId w:val="29"/>
  </w:num>
  <w:num w:numId="24">
    <w:abstractNumId w:val="14"/>
  </w:num>
  <w:num w:numId="25">
    <w:abstractNumId w:val="42"/>
  </w:num>
  <w:num w:numId="26">
    <w:abstractNumId w:val="22"/>
  </w:num>
  <w:num w:numId="27">
    <w:abstractNumId w:val="34"/>
  </w:num>
  <w:num w:numId="28">
    <w:abstractNumId w:val="25"/>
  </w:num>
  <w:num w:numId="29">
    <w:abstractNumId w:val="9"/>
  </w:num>
  <w:num w:numId="30">
    <w:abstractNumId w:val="12"/>
  </w:num>
  <w:num w:numId="31">
    <w:abstractNumId w:val="21"/>
  </w:num>
  <w:num w:numId="32">
    <w:abstractNumId w:val="7"/>
  </w:num>
  <w:num w:numId="33">
    <w:abstractNumId w:val="28"/>
  </w:num>
  <w:num w:numId="34">
    <w:abstractNumId w:val="44"/>
  </w:num>
  <w:num w:numId="35">
    <w:abstractNumId w:val="18"/>
  </w:num>
  <w:num w:numId="36">
    <w:abstractNumId w:val="11"/>
  </w:num>
  <w:num w:numId="37">
    <w:abstractNumId w:val="5"/>
  </w:num>
  <w:num w:numId="38">
    <w:abstractNumId w:val="35"/>
  </w:num>
  <w:num w:numId="39">
    <w:abstractNumId w:val="33"/>
  </w:num>
  <w:num w:numId="40">
    <w:abstractNumId w:val="30"/>
  </w:num>
  <w:num w:numId="41">
    <w:abstractNumId w:val="15"/>
  </w:num>
  <w:num w:numId="42">
    <w:abstractNumId w:val="39"/>
  </w:num>
  <w:num w:numId="43">
    <w:abstractNumId w:val="4"/>
  </w:num>
  <w:num w:numId="44">
    <w:abstractNumId w:val="6"/>
  </w:num>
  <w:num w:numId="45">
    <w:abstractNumId w:val="40"/>
  </w:num>
  <w:num w:numId="4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01"/>
    <w:rsid w:val="00016864"/>
    <w:rsid w:val="00021EC7"/>
    <w:rsid w:val="0004645B"/>
    <w:rsid w:val="000606A5"/>
    <w:rsid w:val="0006201C"/>
    <w:rsid w:val="000A5DEF"/>
    <w:rsid w:val="000F431B"/>
    <w:rsid w:val="000F4CAF"/>
    <w:rsid w:val="00104B9C"/>
    <w:rsid w:val="00115089"/>
    <w:rsid w:val="00151612"/>
    <w:rsid w:val="00186526"/>
    <w:rsid w:val="001A005E"/>
    <w:rsid w:val="001A11B0"/>
    <w:rsid w:val="001A1A8B"/>
    <w:rsid w:val="001B2CE4"/>
    <w:rsid w:val="001C6F10"/>
    <w:rsid w:val="001C7E6A"/>
    <w:rsid w:val="001D195A"/>
    <w:rsid w:val="00204700"/>
    <w:rsid w:val="00246041"/>
    <w:rsid w:val="002571D7"/>
    <w:rsid w:val="002B4793"/>
    <w:rsid w:val="002D4779"/>
    <w:rsid w:val="002E5264"/>
    <w:rsid w:val="002F34D3"/>
    <w:rsid w:val="00310A2B"/>
    <w:rsid w:val="00317321"/>
    <w:rsid w:val="00333B92"/>
    <w:rsid w:val="00362101"/>
    <w:rsid w:val="00382698"/>
    <w:rsid w:val="003B54C1"/>
    <w:rsid w:val="003C6888"/>
    <w:rsid w:val="003D24E0"/>
    <w:rsid w:val="0040586F"/>
    <w:rsid w:val="004103CC"/>
    <w:rsid w:val="00411016"/>
    <w:rsid w:val="00427A62"/>
    <w:rsid w:val="004350F5"/>
    <w:rsid w:val="00441366"/>
    <w:rsid w:val="0044374D"/>
    <w:rsid w:val="00446CDC"/>
    <w:rsid w:val="0045349E"/>
    <w:rsid w:val="00461BD0"/>
    <w:rsid w:val="0047671C"/>
    <w:rsid w:val="004A79E3"/>
    <w:rsid w:val="004A7B21"/>
    <w:rsid w:val="004A7E43"/>
    <w:rsid w:val="004C099A"/>
    <w:rsid w:val="004E49A2"/>
    <w:rsid w:val="004E6774"/>
    <w:rsid w:val="00502AFB"/>
    <w:rsid w:val="00514974"/>
    <w:rsid w:val="00522DB5"/>
    <w:rsid w:val="005265DB"/>
    <w:rsid w:val="005317A4"/>
    <w:rsid w:val="00542547"/>
    <w:rsid w:val="00544D95"/>
    <w:rsid w:val="0054551A"/>
    <w:rsid w:val="0055126D"/>
    <w:rsid w:val="00561128"/>
    <w:rsid w:val="005A79D3"/>
    <w:rsid w:val="005B0C2F"/>
    <w:rsid w:val="005B3F05"/>
    <w:rsid w:val="006009FE"/>
    <w:rsid w:val="0060757F"/>
    <w:rsid w:val="00632119"/>
    <w:rsid w:val="00632FAA"/>
    <w:rsid w:val="006625E4"/>
    <w:rsid w:val="00670C7C"/>
    <w:rsid w:val="006722C6"/>
    <w:rsid w:val="0067422F"/>
    <w:rsid w:val="006A4323"/>
    <w:rsid w:val="006A4AEB"/>
    <w:rsid w:val="006C1D10"/>
    <w:rsid w:val="006C3D84"/>
    <w:rsid w:val="006D1E23"/>
    <w:rsid w:val="006D22E5"/>
    <w:rsid w:val="006E75A7"/>
    <w:rsid w:val="006F606A"/>
    <w:rsid w:val="00706EA4"/>
    <w:rsid w:val="007077E0"/>
    <w:rsid w:val="00713C07"/>
    <w:rsid w:val="00713E61"/>
    <w:rsid w:val="00715B4B"/>
    <w:rsid w:val="00722591"/>
    <w:rsid w:val="007329B4"/>
    <w:rsid w:val="007346F7"/>
    <w:rsid w:val="007449FB"/>
    <w:rsid w:val="00766D44"/>
    <w:rsid w:val="007809BC"/>
    <w:rsid w:val="00791BFB"/>
    <w:rsid w:val="00796D4A"/>
    <w:rsid w:val="007D7770"/>
    <w:rsid w:val="00800199"/>
    <w:rsid w:val="00845AC7"/>
    <w:rsid w:val="00845BF2"/>
    <w:rsid w:val="008547B4"/>
    <w:rsid w:val="008553FA"/>
    <w:rsid w:val="0086280A"/>
    <w:rsid w:val="008635C5"/>
    <w:rsid w:val="00866944"/>
    <w:rsid w:val="008718C9"/>
    <w:rsid w:val="00874C41"/>
    <w:rsid w:val="00876D94"/>
    <w:rsid w:val="00885E1D"/>
    <w:rsid w:val="00890F22"/>
    <w:rsid w:val="008E20C3"/>
    <w:rsid w:val="008F3E0C"/>
    <w:rsid w:val="00910BB1"/>
    <w:rsid w:val="00911C9F"/>
    <w:rsid w:val="00924F6B"/>
    <w:rsid w:val="00927B89"/>
    <w:rsid w:val="00964BFD"/>
    <w:rsid w:val="00966273"/>
    <w:rsid w:val="0099416D"/>
    <w:rsid w:val="00994398"/>
    <w:rsid w:val="009A491D"/>
    <w:rsid w:val="009D5488"/>
    <w:rsid w:val="009E401F"/>
    <w:rsid w:val="00A01483"/>
    <w:rsid w:val="00A076EC"/>
    <w:rsid w:val="00A10095"/>
    <w:rsid w:val="00A102DB"/>
    <w:rsid w:val="00A431D6"/>
    <w:rsid w:val="00A61475"/>
    <w:rsid w:val="00A72F05"/>
    <w:rsid w:val="00AA1E09"/>
    <w:rsid w:val="00AB4ABA"/>
    <w:rsid w:val="00AC2CD3"/>
    <w:rsid w:val="00AC4F92"/>
    <w:rsid w:val="00B171EF"/>
    <w:rsid w:val="00B23727"/>
    <w:rsid w:val="00B47A0A"/>
    <w:rsid w:val="00B64151"/>
    <w:rsid w:val="00B719F4"/>
    <w:rsid w:val="00B74367"/>
    <w:rsid w:val="00BD2802"/>
    <w:rsid w:val="00BD5C00"/>
    <w:rsid w:val="00BE0029"/>
    <w:rsid w:val="00C20EC7"/>
    <w:rsid w:val="00C40AD7"/>
    <w:rsid w:val="00C42CFD"/>
    <w:rsid w:val="00C53A84"/>
    <w:rsid w:val="00C57EA6"/>
    <w:rsid w:val="00C922D2"/>
    <w:rsid w:val="00CA6497"/>
    <w:rsid w:val="00CC1E03"/>
    <w:rsid w:val="00CC2DFF"/>
    <w:rsid w:val="00CE4518"/>
    <w:rsid w:val="00CE5A58"/>
    <w:rsid w:val="00D2397C"/>
    <w:rsid w:val="00D26D21"/>
    <w:rsid w:val="00D46018"/>
    <w:rsid w:val="00D6073D"/>
    <w:rsid w:val="00D829AC"/>
    <w:rsid w:val="00DA06DE"/>
    <w:rsid w:val="00DB0B44"/>
    <w:rsid w:val="00DB6F08"/>
    <w:rsid w:val="00E108AF"/>
    <w:rsid w:val="00E77951"/>
    <w:rsid w:val="00E92DC4"/>
    <w:rsid w:val="00E97D94"/>
    <w:rsid w:val="00EA2738"/>
    <w:rsid w:val="00EE43FA"/>
    <w:rsid w:val="00EF0F00"/>
    <w:rsid w:val="00EF214F"/>
    <w:rsid w:val="00F00CD7"/>
    <w:rsid w:val="00F13A47"/>
    <w:rsid w:val="00F15CBE"/>
    <w:rsid w:val="00F15EED"/>
    <w:rsid w:val="00F32A4A"/>
    <w:rsid w:val="00F64EF9"/>
    <w:rsid w:val="00F82659"/>
    <w:rsid w:val="00F8448D"/>
    <w:rsid w:val="00F9542A"/>
    <w:rsid w:val="00FA2377"/>
    <w:rsid w:val="00FD17D1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7106"/>
  <w15:chartTrackingRefBased/>
  <w15:docId w15:val="{224E0584-D7D6-4D53-9B45-75F967C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01"/>
    <w:pPr>
      <w:ind w:left="720"/>
      <w:contextualSpacing/>
    </w:pPr>
  </w:style>
  <w:style w:type="table" w:styleId="a4">
    <w:name w:val="Table Grid"/>
    <w:basedOn w:val="a1"/>
    <w:uiPriority w:val="39"/>
    <w:rsid w:val="0063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7809BC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FD1B-40FC-49B6-983F-D83310D2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646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dc:description/>
  <cp:lastModifiedBy>Roni</cp:lastModifiedBy>
  <cp:revision>10</cp:revision>
  <dcterms:created xsi:type="dcterms:W3CDTF">2023-11-08T05:03:00Z</dcterms:created>
  <dcterms:modified xsi:type="dcterms:W3CDTF">2023-11-09T05:03:00Z</dcterms:modified>
</cp:coreProperties>
</file>